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A842E">
      <w:pPr>
        <w:pStyle w:val="2"/>
        <w:keepNext w:val="0"/>
        <w:keepLines w:val="0"/>
        <w:pageBreakBefore w:val="0"/>
        <w:widowControl w:val="0"/>
        <w:numPr>
          <w:numId w:val="0"/>
        </w:numPr>
        <w:kinsoku/>
        <w:wordWrap w:val="0"/>
        <w:overflowPunct/>
        <w:topLinePunct/>
        <w:autoSpaceDE/>
        <w:autoSpaceDN/>
        <w:bidi w:val="0"/>
        <w:adjustRightInd/>
        <w:snapToGrid/>
        <w:spacing w:line="360" w:lineRule="auto"/>
        <w:ind w:leftChars="0"/>
        <w:jc w:val="center"/>
        <w:textAlignment w:val="auto"/>
        <w:outlineLvl w:val="0"/>
        <w:rPr>
          <w:rFonts w:hint="eastAsia" w:ascii="宋体" w:hAnsi="宋体" w:eastAsia="宋体" w:cs="宋体"/>
          <w:b/>
          <w:bCs/>
          <w:color w:val="auto"/>
          <w:sz w:val="32"/>
          <w:szCs w:val="32"/>
          <w:highlight w:val="none"/>
        </w:rPr>
      </w:pPr>
      <w:bookmarkStart w:id="0" w:name="_Toc30063"/>
      <w:bookmarkStart w:id="1" w:name="_Toc23967"/>
      <w:r>
        <w:rPr>
          <w:rFonts w:hint="eastAsia" w:ascii="宋体" w:hAnsi="宋体" w:eastAsia="宋体" w:cs="宋体"/>
          <w:b/>
          <w:bCs/>
          <w:color w:val="auto"/>
          <w:sz w:val="32"/>
          <w:szCs w:val="32"/>
          <w:highlight w:val="none"/>
          <w:lang w:eastAsia="zh-CN"/>
        </w:rPr>
        <w:t>采购需求</w:t>
      </w:r>
      <w:bookmarkEnd w:id="0"/>
      <w:bookmarkEnd w:id="1"/>
    </w:p>
    <w:tbl>
      <w:tblPr>
        <w:tblStyle w:val="5"/>
        <w:tblW w:w="10559" w:type="dxa"/>
        <w:tblInd w:w="-6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8"/>
        <w:gridCol w:w="647"/>
        <w:gridCol w:w="1647"/>
        <w:gridCol w:w="1691"/>
        <w:gridCol w:w="780"/>
        <w:gridCol w:w="764"/>
        <w:gridCol w:w="4192"/>
      </w:tblGrid>
      <w:tr w14:paraId="4612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559" w:type="dxa"/>
            <w:gridSpan w:val="7"/>
            <w:tcBorders>
              <w:top w:val="single" w:color="000000" w:sz="4" w:space="0"/>
              <w:left w:val="single" w:color="000000" w:sz="4" w:space="0"/>
              <w:bottom w:val="single" w:color="000000" w:sz="4" w:space="0"/>
              <w:right w:val="nil"/>
            </w:tcBorders>
            <w:noWrap w:val="0"/>
            <w:vAlign w:val="center"/>
          </w:tcPr>
          <w:p w14:paraId="322F9AE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中原石墨烯实验室功能化建设项目（一期）实验家具采购项目清单</w:t>
            </w:r>
          </w:p>
        </w:tc>
      </w:tr>
      <w:tr w14:paraId="55F93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838" w:type="dxa"/>
            <w:tcBorders>
              <w:top w:val="nil"/>
              <w:left w:val="single" w:color="000000" w:sz="4" w:space="0"/>
              <w:bottom w:val="single" w:color="000000" w:sz="4" w:space="0"/>
              <w:right w:val="single" w:color="000000" w:sz="4" w:space="0"/>
            </w:tcBorders>
            <w:noWrap w:val="0"/>
            <w:vAlign w:val="center"/>
          </w:tcPr>
          <w:p w14:paraId="1F462C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47" w:type="dxa"/>
            <w:tcBorders>
              <w:top w:val="nil"/>
              <w:left w:val="single" w:color="000000" w:sz="4" w:space="0"/>
              <w:bottom w:val="single" w:color="000000" w:sz="4" w:space="0"/>
              <w:right w:val="single" w:color="000000" w:sz="4" w:space="0"/>
            </w:tcBorders>
            <w:noWrap w:val="0"/>
            <w:vAlign w:val="center"/>
          </w:tcPr>
          <w:p w14:paraId="4ABACE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房间</w:t>
            </w:r>
          </w:p>
        </w:tc>
        <w:tc>
          <w:tcPr>
            <w:tcW w:w="1647" w:type="dxa"/>
            <w:tcBorders>
              <w:top w:val="nil"/>
              <w:left w:val="single" w:color="000000" w:sz="4" w:space="0"/>
              <w:bottom w:val="single" w:color="000000" w:sz="4" w:space="0"/>
              <w:right w:val="single" w:color="000000" w:sz="4" w:space="0"/>
            </w:tcBorders>
            <w:noWrap w:val="0"/>
            <w:vAlign w:val="center"/>
          </w:tcPr>
          <w:p w14:paraId="2166A8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货物分项名称</w:t>
            </w:r>
          </w:p>
        </w:tc>
        <w:tc>
          <w:tcPr>
            <w:tcW w:w="1691" w:type="dxa"/>
            <w:tcBorders>
              <w:top w:val="nil"/>
              <w:left w:val="single" w:color="000000" w:sz="4" w:space="0"/>
              <w:bottom w:val="single" w:color="000000" w:sz="4" w:space="0"/>
              <w:right w:val="single" w:color="000000" w:sz="4" w:space="0"/>
            </w:tcBorders>
            <w:noWrap w:val="0"/>
            <w:vAlign w:val="center"/>
          </w:tcPr>
          <w:p w14:paraId="590686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780" w:type="dxa"/>
            <w:tcBorders>
              <w:top w:val="nil"/>
              <w:left w:val="single" w:color="000000" w:sz="4" w:space="0"/>
              <w:bottom w:val="single" w:color="000000" w:sz="4" w:space="0"/>
              <w:right w:val="single" w:color="000000" w:sz="4" w:space="0"/>
            </w:tcBorders>
            <w:noWrap w:val="0"/>
            <w:vAlign w:val="center"/>
          </w:tcPr>
          <w:p w14:paraId="49543C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64" w:type="dxa"/>
            <w:tcBorders>
              <w:top w:val="nil"/>
              <w:left w:val="single" w:color="000000" w:sz="4" w:space="0"/>
              <w:bottom w:val="single" w:color="000000" w:sz="4" w:space="0"/>
              <w:right w:val="single" w:color="000000" w:sz="4" w:space="0"/>
            </w:tcBorders>
            <w:noWrap w:val="0"/>
            <w:vAlign w:val="center"/>
          </w:tcPr>
          <w:p w14:paraId="0F06E1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192" w:type="dxa"/>
            <w:tcBorders>
              <w:top w:val="nil"/>
              <w:left w:val="single" w:color="000000" w:sz="4" w:space="0"/>
              <w:bottom w:val="single" w:color="000000" w:sz="4" w:space="0"/>
              <w:right w:val="single" w:color="000000" w:sz="4" w:space="0"/>
            </w:tcBorders>
            <w:noWrap w:val="0"/>
            <w:vAlign w:val="center"/>
          </w:tcPr>
          <w:p w14:paraId="2780F8B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2D9B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A90B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BEE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ED2A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69AC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5791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311A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0FFF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全钢结构，台面采用12.7mm厚理化板台面，3m+2m两段</w:t>
            </w:r>
          </w:p>
        </w:tc>
      </w:tr>
      <w:tr w14:paraId="0098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953B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249B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E7FE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BE2D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L*1500*850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053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FB0A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704C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6EF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3262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F202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3953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定制中央台1</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245C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L*1200*850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B431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41E0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nil"/>
              <w:left w:val="nil"/>
              <w:bottom w:val="nil"/>
              <w:right w:val="single" w:color="000000" w:sz="4" w:space="0"/>
            </w:tcBorders>
            <w:noWrap w:val="0"/>
            <w:vAlign w:val="center"/>
          </w:tcPr>
          <w:p w14:paraId="41E23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福马轮，不带电源，四轮平板结构，不锈钢蒙皮台面</w:t>
            </w:r>
          </w:p>
        </w:tc>
      </w:tr>
      <w:tr w14:paraId="2CF25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B492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02232">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A6B9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定制中央台2</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45EE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L*1000*850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2B9B3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10F5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1EA6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6248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57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4EEC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9B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DD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DDAA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B84E6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0CBC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全钢结构，陶瓷台面,带水龙头小水杯氮气考克</w:t>
            </w:r>
          </w:p>
        </w:tc>
      </w:tr>
      <w:tr w14:paraId="04FE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3A323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3D512">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9655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BD0E8B5">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D736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72E7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9B9D8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853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3975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7A73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EB4A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A4D3CBC">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E4472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FF39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A26F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7D8A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17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D967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B6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货架</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87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1500*600*2000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77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175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nil"/>
              <w:right w:val="single" w:color="000000" w:sz="4" w:space="0"/>
            </w:tcBorders>
            <w:shd w:val="clear" w:color="auto" w:fill="FFFFFF"/>
            <w:noWrap w:val="0"/>
            <w:vAlign w:val="center"/>
          </w:tcPr>
          <w:p w14:paraId="7F473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全钢结构，四层空格，五层层板，深度600mm</w:t>
            </w:r>
          </w:p>
        </w:tc>
      </w:tr>
      <w:tr w14:paraId="7A6D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68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5D3F8">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D4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卷料架</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04559">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3F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1B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nil"/>
              <w:right w:val="single" w:color="000000" w:sz="4" w:space="0"/>
            </w:tcBorders>
            <w:shd w:val="clear" w:color="auto" w:fill="FFFFFF"/>
            <w:noWrap w:val="0"/>
            <w:vAlign w:val="top"/>
          </w:tcPr>
          <w:p w14:paraId="705590E1">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shd w:val="clear" w:color="auto" w:fill="FFFFFF"/>
                <w:lang w:val="en-US" w:eastAsia="zh-CN" w:bidi="ar"/>
              </w:rPr>
              <w:drawing>
                <wp:anchor distT="0" distB="0" distL="114300" distR="114300" simplePos="0" relativeHeight="251659264" behindDoc="0" locked="0" layoutInCell="1" allowOverlap="1">
                  <wp:simplePos x="0" y="0"/>
                  <wp:positionH relativeFrom="column">
                    <wp:posOffset>76200</wp:posOffset>
                  </wp:positionH>
                  <wp:positionV relativeFrom="paragraph">
                    <wp:posOffset>1571625</wp:posOffset>
                  </wp:positionV>
                  <wp:extent cx="1876425" cy="1348105"/>
                  <wp:effectExtent l="0" t="0" r="9525" b="4445"/>
                  <wp:wrapNone/>
                  <wp:docPr id="2" name="图片_9"/>
                  <wp:cNvGraphicFramePr/>
                  <a:graphic xmlns:a="http://schemas.openxmlformats.org/drawingml/2006/main">
                    <a:graphicData uri="http://schemas.openxmlformats.org/drawingml/2006/picture">
                      <pic:pic xmlns:pic="http://schemas.openxmlformats.org/drawingml/2006/picture">
                        <pic:nvPicPr>
                          <pic:cNvPr id="2" name="图片_9"/>
                          <pic:cNvPicPr/>
                        </pic:nvPicPr>
                        <pic:blipFill>
                          <a:blip r:embed="rId8"/>
                          <a:stretch>
                            <a:fillRect/>
                          </a:stretch>
                        </pic:blipFill>
                        <pic:spPr>
                          <a:xfrm>
                            <a:off x="0" y="0"/>
                            <a:ext cx="1876425" cy="134810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color="auto" w:fill="FFFFFF"/>
                <w:lang w:val="en-US" w:eastAsia="zh-CN" w:bidi="ar"/>
              </w:rPr>
              <w:drawing>
                <wp:anchor distT="0" distB="0" distL="114300" distR="114300" simplePos="0" relativeHeight="251660288" behindDoc="0" locked="0" layoutInCell="1" allowOverlap="1">
                  <wp:simplePos x="0" y="0"/>
                  <wp:positionH relativeFrom="column">
                    <wp:posOffset>276225</wp:posOffset>
                  </wp:positionH>
                  <wp:positionV relativeFrom="paragraph">
                    <wp:posOffset>2981325</wp:posOffset>
                  </wp:positionV>
                  <wp:extent cx="1384935" cy="1712595"/>
                  <wp:effectExtent l="0" t="0" r="5715" b="1905"/>
                  <wp:wrapNone/>
                  <wp:docPr id="1" name="图片_10"/>
                  <wp:cNvGraphicFramePr/>
                  <a:graphic xmlns:a="http://schemas.openxmlformats.org/drawingml/2006/main">
                    <a:graphicData uri="http://schemas.openxmlformats.org/drawingml/2006/picture">
                      <pic:pic xmlns:pic="http://schemas.openxmlformats.org/drawingml/2006/picture">
                        <pic:nvPicPr>
                          <pic:cNvPr id="1" name="图片_10"/>
                          <pic:cNvPicPr/>
                        </pic:nvPicPr>
                        <pic:blipFill>
                          <a:blip r:embed="rId9"/>
                          <a:stretch>
                            <a:fillRect/>
                          </a:stretch>
                        </pic:blipFill>
                        <pic:spPr>
                          <a:xfrm>
                            <a:off x="0" y="0"/>
                            <a:ext cx="1384935" cy="171259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烤漆玻璃展示柜1050*390*1300  展柜;15mmE1级环保高密度板做展柜基础搭建，表面白色哑光烤漆饰面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玻璃：8mm超白玻璃  6mm超白钢化玻璃推拉门，静音轨道，灯具：地脚LED灯带 做氛围灯，所有电线接头到达图中最右侧柜子位置</w:t>
            </w:r>
          </w:p>
        </w:tc>
      </w:tr>
      <w:tr w14:paraId="205A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EE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E0A16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77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7C2CE">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4B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DF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5EA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shd w:val="clear" w:color="auto" w:fill="FFFFFF"/>
                <w:lang w:val="en-US" w:eastAsia="zh-CN" w:bidi="ar"/>
              </w:rPr>
              <w:drawing>
                <wp:anchor distT="0" distB="0" distL="114300" distR="114300" simplePos="0" relativeHeight="251661312" behindDoc="0" locked="0" layoutInCell="1" allowOverlap="1">
                  <wp:simplePos x="0" y="0"/>
                  <wp:positionH relativeFrom="column">
                    <wp:posOffset>209550</wp:posOffset>
                  </wp:positionH>
                  <wp:positionV relativeFrom="paragraph">
                    <wp:posOffset>1936750</wp:posOffset>
                  </wp:positionV>
                  <wp:extent cx="1545590" cy="1306195"/>
                  <wp:effectExtent l="0" t="0" r="16510" b="8255"/>
                  <wp:wrapNone/>
                  <wp:docPr id="3" name="图片_8"/>
                  <wp:cNvGraphicFramePr/>
                  <a:graphic xmlns:a="http://schemas.openxmlformats.org/drawingml/2006/main">
                    <a:graphicData uri="http://schemas.openxmlformats.org/drawingml/2006/picture">
                      <pic:pic xmlns:pic="http://schemas.openxmlformats.org/drawingml/2006/picture">
                        <pic:nvPicPr>
                          <pic:cNvPr id="3" name="图片_8"/>
                          <pic:cNvPicPr/>
                        </pic:nvPicPr>
                        <pic:blipFill>
                          <a:blip r:embed="rId10"/>
                          <a:stretch>
                            <a:fillRect/>
                          </a:stretch>
                        </pic:blipFill>
                        <pic:spPr>
                          <a:xfrm>
                            <a:off x="0" y="0"/>
                            <a:ext cx="1545590" cy="130619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color="auto" w:fill="FFFFFF"/>
                <w:lang w:val="en-US" w:eastAsia="zh-CN" w:bidi="ar"/>
              </w:rPr>
              <w:drawing>
                <wp:anchor distT="0" distB="0" distL="114300" distR="114300" simplePos="0" relativeHeight="251662336" behindDoc="0" locked="0" layoutInCell="1" allowOverlap="1">
                  <wp:simplePos x="0" y="0"/>
                  <wp:positionH relativeFrom="column">
                    <wp:posOffset>219075</wp:posOffset>
                  </wp:positionH>
                  <wp:positionV relativeFrom="paragraph">
                    <wp:posOffset>946150</wp:posOffset>
                  </wp:positionV>
                  <wp:extent cx="1659890" cy="882015"/>
                  <wp:effectExtent l="0" t="0" r="16510" b="13335"/>
                  <wp:wrapNone/>
                  <wp:docPr id="5" name="图片_7"/>
                  <wp:cNvGraphicFramePr/>
                  <a:graphic xmlns:a="http://schemas.openxmlformats.org/drawingml/2006/main">
                    <a:graphicData uri="http://schemas.openxmlformats.org/drawingml/2006/picture">
                      <pic:pic xmlns:pic="http://schemas.openxmlformats.org/drawingml/2006/picture">
                        <pic:nvPicPr>
                          <pic:cNvPr id="5" name="图片_7"/>
                          <pic:cNvPicPr/>
                        </pic:nvPicPr>
                        <pic:blipFill>
                          <a:blip r:embed="rId11"/>
                          <a:stretch>
                            <a:fillRect/>
                          </a:stretch>
                        </pic:blipFill>
                        <pic:spPr>
                          <a:xfrm>
                            <a:off x="0" y="0"/>
                            <a:ext cx="1659890" cy="88201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shd w:val="clear" w:color="auto" w:fill="FFFFFF"/>
                <w:lang w:val="en-US" w:eastAsia="zh-CN" w:bidi="ar"/>
              </w:rPr>
              <w:drawing>
                <wp:anchor distT="0" distB="0" distL="114300" distR="114300" simplePos="0" relativeHeight="251663360" behindDoc="0" locked="0" layoutInCell="1" allowOverlap="1">
                  <wp:simplePos x="0" y="0"/>
                  <wp:positionH relativeFrom="column">
                    <wp:posOffset>257175</wp:posOffset>
                  </wp:positionH>
                  <wp:positionV relativeFrom="paragraph">
                    <wp:posOffset>88900</wp:posOffset>
                  </wp:positionV>
                  <wp:extent cx="1654810" cy="779780"/>
                  <wp:effectExtent l="0" t="0" r="2540" b="1270"/>
                  <wp:wrapNone/>
                  <wp:docPr id="7" name="图片_6"/>
                  <wp:cNvGraphicFramePr/>
                  <a:graphic xmlns:a="http://schemas.openxmlformats.org/drawingml/2006/main">
                    <a:graphicData uri="http://schemas.openxmlformats.org/drawingml/2006/picture">
                      <pic:pic xmlns:pic="http://schemas.openxmlformats.org/drawingml/2006/picture">
                        <pic:nvPicPr>
                          <pic:cNvPr id="7" name="图片_6"/>
                          <pic:cNvPicPr/>
                        </pic:nvPicPr>
                        <pic:blipFill>
                          <a:blip r:embed="rId12"/>
                          <a:stretch>
                            <a:fillRect/>
                          </a:stretch>
                        </pic:blipFill>
                        <pic:spPr>
                          <a:xfrm>
                            <a:off x="0" y="0"/>
                            <a:ext cx="1654810" cy="779780"/>
                          </a:xfrm>
                          <a:prstGeom prst="rect">
                            <a:avLst/>
                          </a:prstGeom>
                          <a:noFill/>
                          <a:ln>
                            <a:noFill/>
                          </a:ln>
                        </pic:spPr>
                      </pic:pic>
                    </a:graphicData>
                  </a:graphic>
                </wp:anchor>
              </w:drawing>
            </w:r>
          </w:p>
        </w:tc>
      </w:tr>
      <w:tr w14:paraId="4647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9013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D0B1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6E802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3BFE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4819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99EC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EB93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03D9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37332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B7F05">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9227530">
            <w:pPr>
              <w:keepNext w:val="0"/>
              <w:keepLines w:val="0"/>
              <w:widowControl/>
              <w:suppressLineNumbers w:val="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auto"/>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D52A650">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3058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EC92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D5E2A7F">
            <w:pPr>
              <w:jc w:val="center"/>
              <w:rPr>
                <w:rFonts w:hint="eastAsia" w:ascii="宋体" w:hAnsi="宋体" w:eastAsia="宋体" w:cs="宋体"/>
                <w:i w:val="0"/>
                <w:iCs w:val="0"/>
                <w:color w:val="000000"/>
                <w:sz w:val="21"/>
                <w:szCs w:val="21"/>
                <w:u w:val="none"/>
              </w:rPr>
            </w:pPr>
          </w:p>
        </w:tc>
      </w:tr>
      <w:tr w14:paraId="5C4EC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E53D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D1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3A104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5051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898C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52E5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02DE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4FC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9E2E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D32D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C232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74FA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L*1500*850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54F2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EF22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9FEE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213A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4FE5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90975">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7B96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功能柱</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9F8F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（高度以现场实际为主）</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B7D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896C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C7D5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w:t>
            </w:r>
          </w:p>
        </w:tc>
      </w:tr>
      <w:tr w14:paraId="021D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7B6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1474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02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7F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803AB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CF79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2D51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全钢结构，陶瓷台面,带水龙头小水杯氮气考克</w:t>
            </w:r>
          </w:p>
        </w:tc>
      </w:tr>
      <w:tr w14:paraId="573B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42C8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6305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6E29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A1A59C9">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B5A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FE82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CEAC7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7AF0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B80A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DF8A8">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8AAE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C1BA432">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2B2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87EB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F71A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62DC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9D23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409B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D03C7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E535B72">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8655C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96A5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32F6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桌上洗眼器，双头</w:t>
            </w:r>
          </w:p>
        </w:tc>
      </w:tr>
      <w:tr w14:paraId="6C6C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EC91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422D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2532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84F61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9918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568F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2A74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6837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B2CD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F42A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4BD3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67E4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220V/16A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CEDF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0681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633F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国标86型三孔插座面板</w:t>
            </w:r>
          </w:p>
        </w:tc>
      </w:tr>
      <w:tr w14:paraId="51E6D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612A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3CDA5">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CCE9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1448D23">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0E5F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C5821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401E843">
            <w:pPr>
              <w:jc w:val="center"/>
              <w:rPr>
                <w:rFonts w:hint="eastAsia" w:ascii="宋体" w:hAnsi="宋体" w:eastAsia="宋体" w:cs="宋体"/>
                <w:i w:val="0"/>
                <w:iCs w:val="0"/>
                <w:color w:val="000000"/>
                <w:sz w:val="21"/>
                <w:szCs w:val="21"/>
                <w:u w:val="none"/>
              </w:rPr>
            </w:pPr>
          </w:p>
        </w:tc>
      </w:tr>
      <w:tr w14:paraId="2641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F6949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E1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2C46A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1791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8AD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4423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511B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1A68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54E26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382F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22DC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E3C6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L*1500*850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F6C8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897A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4F2F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27B3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65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05A4F">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DC6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试剂架</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2A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L*400*800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C3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395F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F585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方通立柱，玻璃层板</w:t>
            </w:r>
          </w:p>
        </w:tc>
      </w:tr>
      <w:tr w14:paraId="498F0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B4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FCFC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F2E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功能柱</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ED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（高度以现场实际为主）</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49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0622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9DF81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w:t>
            </w:r>
          </w:p>
        </w:tc>
      </w:tr>
      <w:tr w14:paraId="1278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C3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082F">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1C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9B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73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10E51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C39BD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全钢结构，陶瓷台面,带水龙头小水杯氮气考克</w:t>
            </w:r>
          </w:p>
        </w:tc>
      </w:tr>
      <w:tr w14:paraId="4154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DB35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479AF">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CD3B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万向罩</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2BF0148">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88C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8FCA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6010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铝合金三节式</w:t>
            </w:r>
          </w:p>
        </w:tc>
      </w:tr>
      <w:tr w14:paraId="7559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3DF345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C8C1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0943C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04A7227">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E0DB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AD5B6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57E9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0382E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6DAE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07439">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29489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CB9F150">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C6B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E6C1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E8CD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189D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EEB3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008A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85FC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8C53D97">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E09D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0B47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2E10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71A5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4856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3A661">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ACD1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24BFE7C">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7D7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0E89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E8F2F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桌上洗眼器，双头</w:t>
            </w:r>
          </w:p>
        </w:tc>
      </w:tr>
      <w:tr w14:paraId="7951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899B4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C4F6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367F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试剂柜</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7312C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900*450*1800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62E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BF38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F510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w:t>
            </w:r>
          </w:p>
        </w:tc>
      </w:tr>
      <w:tr w14:paraId="4615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BF61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5181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ACC5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B1B1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1089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35598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5B77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1BA5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591E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E1C5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5607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A144E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220V/16A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253E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2D7B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F6C5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国标86型三孔插座面板</w:t>
            </w:r>
          </w:p>
        </w:tc>
      </w:tr>
      <w:tr w14:paraId="3A4C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42D5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91111">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739A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201CABC">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34B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43E0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5C65DEE">
            <w:pPr>
              <w:jc w:val="center"/>
              <w:rPr>
                <w:rFonts w:hint="eastAsia" w:ascii="宋体" w:hAnsi="宋体" w:eastAsia="宋体" w:cs="宋体"/>
                <w:i w:val="0"/>
                <w:iCs w:val="0"/>
                <w:color w:val="000000"/>
                <w:sz w:val="21"/>
                <w:szCs w:val="21"/>
                <w:u w:val="none"/>
              </w:rPr>
            </w:pPr>
          </w:p>
        </w:tc>
      </w:tr>
      <w:tr w14:paraId="7827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88FB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25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5528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D63A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6B69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15E8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570EE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4E61F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AAE0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3A9D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CB6D6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4711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L*1500*850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DB3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5BA9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6DB8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3D54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45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C443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C63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试剂架</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DD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L*400*800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07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CC0C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411C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方通立柱，玻璃层板</w:t>
            </w:r>
          </w:p>
        </w:tc>
      </w:tr>
      <w:tr w14:paraId="01A1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FC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169D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B8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功能柱</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EF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（高度以现场实际为主）</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80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65D85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D06D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w:t>
            </w:r>
          </w:p>
        </w:tc>
      </w:tr>
      <w:tr w14:paraId="12E8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832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3E4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B8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E1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98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C5C8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D5F9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全钢结构，陶瓷台面,带水龙头小水杯氮气考克</w:t>
            </w:r>
          </w:p>
        </w:tc>
      </w:tr>
      <w:tr w14:paraId="67E0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8ABC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6325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6551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万向罩</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D84CC88">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6738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96B9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2E20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铝合金三节式</w:t>
            </w:r>
          </w:p>
        </w:tc>
      </w:tr>
      <w:tr w14:paraId="5E19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20E6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6FE9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255C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原子吸收罩</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95E6326">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9D5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4FDE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0376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不锈钢材质</w:t>
            </w:r>
          </w:p>
        </w:tc>
      </w:tr>
      <w:tr w14:paraId="45E6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50374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09CA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6F68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EC36676">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83EE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54438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0669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4F0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F6F4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46DE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D1B9E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2D2AF18">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9001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18DA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DE90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6A00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D708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7866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9859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6CCD6A0">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8EC5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DCB5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73ED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桌上洗眼器，双头</w:t>
            </w:r>
          </w:p>
        </w:tc>
      </w:tr>
      <w:tr w14:paraId="7A39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2501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902D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CCF4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6F71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996DE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2EB6C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BF8D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50070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C3B0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19B8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38B9F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AE36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220V/16A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E137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7B5E4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155C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国标86型三孔插座面板</w:t>
            </w:r>
          </w:p>
        </w:tc>
      </w:tr>
      <w:tr w14:paraId="3A11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5AD7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33F4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F10A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B0F6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78F9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8482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F727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1DBC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3F8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092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FC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95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L*1500*850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B1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CB75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16BA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03ED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76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E7D9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41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试剂架</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01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L*400*800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2B1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28FC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2277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方通立柱，玻璃层板</w:t>
            </w:r>
          </w:p>
        </w:tc>
      </w:tr>
      <w:tr w14:paraId="230D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CC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B1A8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2C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功能柱</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12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（高度以现场实际为主）</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3C1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F5A0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F701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w:t>
            </w:r>
          </w:p>
        </w:tc>
      </w:tr>
      <w:tr w14:paraId="202F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DDB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D44E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04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A8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28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47DB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9EFD2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全钢结构，陶瓷台面,带水龙头小水杯氮气考克</w:t>
            </w:r>
          </w:p>
        </w:tc>
      </w:tr>
      <w:tr w14:paraId="3335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558C3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A53EB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8716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66065EE">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25C7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E6FD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2691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0AC1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F634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8EFB7">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517E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A4A69A5">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813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9F3D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CDF2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210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5206A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EAB1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C58F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1AFF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ED62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B489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B23C1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43EE1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4DE9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8CCD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AE5A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BC43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220V/16A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D96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1357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B62F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国标86型三孔插座面板</w:t>
            </w:r>
          </w:p>
        </w:tc>
      </w:tr>
      <w:tr w14:paraId="38F1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BF372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AEA3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D348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49B9EDF">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A8FC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4318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C2963E7">
            <w:pPr>
              <w:jc w:val="center"/>
              <w:rPr>
                <w:rFonts w:hint="eastAsia" w:ascii="宋体" w:hAnsi="宋体" w:eastAsia="宋体" w:cs="宋体"/>
                <w:i w:val="0"/>
                <w:iCs w:val="0"/>
                <w:color w:val="000000"/>
                <w:sz w:val="21"/>
                <w:szCs w:val="21"/>
                <w:u w:val="none"/>
              </w:rPr>
            </w:pPr>
          </w:p>
        </w:tc>
      </w:tr>
      <w:tr w14:paraId="440D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5ECFC9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B2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25D7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5AE9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222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D411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1118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3C0E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64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F90D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AC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DA20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L*1500*850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DA3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A8C1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D57F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2216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06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77BF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10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试剂架</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1F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L*400*800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210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DA5F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4BCF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方通立柱，玻璃层板</w:t>
            </w:r>
          </w:p>
        </w:tc>
      </w:tr>
      <w:tr w14:paraId="07B4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F8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6C4B8">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6AA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功能柱</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78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（高度以现场实际为主）</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FE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3A4B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3C5E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w:t>
            </w:r>
          </w:p>
        </w:tc>
      </w:tr>
      <w:tr w14:paraId="3BC5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022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49F75">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FC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4E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37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0AC9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FAEE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w:t>
            </w:r>
          </w:p>
        </w:tc>
      </w:tr>
      <w:tr w14:paraId="5159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96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58F91">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740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B4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8B2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E4C3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7DB6E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全钢结构，陶瓷台面,带水龙头小水杯氮气考克</w:t>
            </w:r>
          </w:p>
        </w:tc>
      </w:tr>
      <w:tr w14:paraId="048A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AF40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BE521">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59A30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万向罩</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83365BC">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3208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806E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03EF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铝合金三节式</w:t>
            </w:r>
          </w:p>
        </w:tc>
      </w:tr>
      <w:tr w14:paraId="3405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767C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91455">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0EBB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5CA0180">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461C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13DB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A1295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1DD4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B72B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E88B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3005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8D210C5">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6D33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9F1D0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10FB0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0150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727B9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6C92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4808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洗眼器</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9682362">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2F3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66EA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CA82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桌上洗眼器，双头</w:t>
            </w:r>
          </w:p>
        </w:tc>
      </w:tr>
      <w:tr w14:paraId="4C52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8BDF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CE2C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75ED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排风试剂柜</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CF44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900*450*1800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F0F6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BDED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AAE1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A9D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582E4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560B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35DF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2ED0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CB30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1827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38584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2FC9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2F2A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CA995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15A8F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FA63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220V/16A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E02C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106F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D7EE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国标86型三孔插座面板</w:t>
            </w:r>
          </w:p>
        </w:tc>
      </w:tr>
      <w:tr w14:paraId="374C4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F4C0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28F55">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CF015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72C4603">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C414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0B2B4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929290A">
            <w:pPr>
              <w:jc w:val="center"/>
              <w:rPr>
                <w:rFonts w:hint="eastAsia" w:ascii="宋体" w:hAnsi="宋体" w:eastAsia="宋体" w:cs="宋体"/>
                <w:i w:val="0"/>
                <w:iCs w:val="0"/>
                <w:color w:val="000000"/>
                <w:sz w:val="21"/>
                <w:szCs w:val="21"/>
                <w:u w:val="none"/>
              </w:rPr>
            </w:pPr>
          </w:p>
        </w:tc>
      </w:tr>
      <w:tr w14:paraId="53740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76F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E8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CF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9E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F0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BA98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57CF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全钢结构，台面采用12.7mm厚理化板台面，11.7m+0.9m水池</w:t>
            </w:r>
          </w:p>
        </w:tc>
      </w:tr>
      <w:tr w14:paraId="23EF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36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1CA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1A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可移动实验台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70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2400*900*850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AC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E9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720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H型钢支架，带万向轮，台面采用12.7mm厚理化板台面，不锈钢亚光面蒙皮，带可锁定万向轮</w:t>
            </w:r>
          </w:p>
        </w:tc>
      </w:tr>
      <w:tr w14:paraId="026F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56CC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B2F7C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6E7E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5E7E29E">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729A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D835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C1FE3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04A8C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E1D2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0024B">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0420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07FC7E0">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1E1E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66BD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A65B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5A0B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FBFE0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A9A0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A362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8803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CF2D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48CB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60E65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7B09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3FD1B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9B6C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796B9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DEA4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220V/16A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7D5A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2606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272F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国标86型三孔插座面板</w:t>
            </w:r>
          </w:p>
        </w:tc>
      </w:tr>
      <w:tr w14:paraId="10A4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AD42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A088B">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C669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E8E5929">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3F9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004E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501BD2F">
            <w:pPr>
              <w:jc w:val="center"/>
              <w:rPr>
                <w:rFonts w:hint="eastAsia" w:ascii="宋体" w:hAnsi="宋体" w:eastAsia="宋体" w:cs="宋体"/>
                <w:i w:val="0"/>
                <w:iCs w:val="0"/>
                <w:color w:val="000000"/>
                <w:sz w:val="21"/>
                <w:szCs w:val="21"/>
                <w:u w:val="none"/>
              </w:rPr>
            </w:pPr>
          </w:p>
        </w:tc>
      </w:tr>
      <w:tr w14:paraId="3285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C2BB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2D6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66FA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4322E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A508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5AC6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84E7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6A57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62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4DA6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DB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EB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L*600*850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EA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CBD4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61CE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0129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A2D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31B9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7E1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功能柱</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19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（高度以现场实际为主）</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1D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9ABD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1D58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w:t>
            </w:r>
          </w:p>
        </w:tc>
      </w:tr>
      <w:tr w14:paraId="058A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FF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D29A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E3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AA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D4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E2DF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573D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全钢结构，陶瓷台面,带水龙头小水杯氮气考克</w:t>
            </w:r>
          </w:p>
        </w:tc>
      </w:tr>
      <w:tr w14:paraId="6D75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BD0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67EC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C2FBD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2A05CDD">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D82A6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3317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1A01D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37EE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6F2A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B51BB">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463F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9CFD81E">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49FA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6ED5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156B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310F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C4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D8A0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97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货架</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7E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1200*500*2000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8F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5D7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42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全钢结构，4层</w:t>
            </w:r>
          </w:p>
        </w:tc>
      </w:tr>
      <w:tr w14:paraId="1FFD8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782A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1B91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FF800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0CC7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A504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903C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46D7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515C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BEC6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2CE68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CA24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ADAD7FB">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FA92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0090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F9243BE">
            <w:pPr>
              <w:jc w:val="center"/>
              <w:rPr>
                <w:rFonts w:hint="eastAsia" w:ascii="宋体" w:hAnsi="宋体" w:eastAsia="宋体" w:cs="宋体"/>
                <w:i w:val="0"/>
                <w:iCs w:val="0"/>
                <w:color w:val="000000"/>
                <w:sz w:val="21"/>
                <w:szCs w:val="21"/>
                <w:u w:val="none"/>
              </w:rPr>
            </w:pPr>
          </w:p>
        </w:tc>
      </w:tr>
      <w:tr w14:paraId="2FCA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B69E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157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412</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B624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B4B3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9019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7FFB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2098B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7EE0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4A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33111">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2BE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5C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1800*950*2400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FA98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7FC8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953A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全钢结构，陶瓷台面,带水龙头小水杯氮气考克</w:t>
            </w:r>
          </w:p>
        </w:tc>
      </w:tr>
      <w:tr w14:paraId="6735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C9250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D3D8F">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6E909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万向罩</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FDC3B3F">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7C8BF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586F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2C2EC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铝合金三节式</w:t>
            </w:r>
          </w:p>
        </w:tc>
      </w:tr>
      <w:tr w14:paraId="0C51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BEF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FF7E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63BD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9C99D1D">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E021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0A54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AF3B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F72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CD52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9226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D056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59785AA">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D1F7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E88F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A99D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5C730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AEA2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3274F">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FA7E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试剂柜</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1F4B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900*450*1800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4E0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8730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8DB2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w:t>
            </w:r>
          </w:p>
        </w:tc>
      </w:tr>
      <w:tr w14:paraId="7F11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EECE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DCB5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52C7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4208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8ECB8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F07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13E7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4F9F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0332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3C3E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53E3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2A87E31">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90B6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D5AB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4716B1C">
            <w:pPr>
              <w:jc w:val="center"/>
              <w:rPr>
                <w:rFonts w:hint="eastAsia" w:ascii="宋体" w:hAnsi="宋体" w:eastAsia="宋体" w:cs="宋体"/>
                <w:i w:val="0"/>
                <w:iCs w:val="0"/>
                <w:color w:val="000000"/>
                <w:sz w:val="21"/>
                <w:szCs w:val="21"/>
                <w:u w:val="none"/>
              </w:rPr>
            </w:pPr>
          </w:p>
        </w:tc>
      </w:tr>
      <w:tr w14:paraId="60A0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48FC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9325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413</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3048F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货架</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BBE7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1200*500*1800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834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E7A8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F8CE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w:t>
            </w:r>
          </w:p>
        </w:tc>
      </w:tr>
      <w:tr w14:paraId="48ED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618F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E3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509D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排风试剂柜</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59ED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900*450*1800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A97A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A116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DA91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6F9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5E97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C93A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5D9C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试剂柜</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999A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900*450*1800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34B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1D04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EEDE4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w:t>
            </w:r>
          </w:p>
        </w:tc>
      </w:tr>
      <w:tr w14:paraId="0A0A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6DCC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419E7">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C896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危化品柜</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D4CDE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170L</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A56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1A0A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6938C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全钢结构，防静电接地，带排风</w:t>
            </w:r>
          </w:p>
        </w:tc>
      </w:tr>
      <w:tr w14:paraId="143A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6F34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D91B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F508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F65BB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L*600*850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CD43D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52D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7BB3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3F53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CA8B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32E6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D637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5641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E72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36FB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84B9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6ACE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6CBC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647" w:type="dxa"/>
            <w:vMerge w:val="restart"/>
            <w:tcBorders>
              <w:top w:val="single" w:color="000000" w:sz="4" w:space="0"/>
              <w:left w:val="single" w:color="000000" w:sz="4" w:space="0"/>
              <w:bottom w:val="nil"/>
              <w:right w:val="single" w:color="000000" w:sz="4" w:space="0"/>
            </w:tcBorders>
            <w:noWrap w:val="0"/>
            <w:vAlign w:val="center"/>
          </w:tcPr>
          <w:p w14:paraId="01BF9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8099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特气柜（乙烯、乙烷）</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7455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双瓶位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655D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30F7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0F41D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配备PN2 全自动吹扫单元、手动换瓶，全自动排空，双段过滤系统、压力传感器(PT)、侦测器、温感、烟感、高压软管、钢瓶接头等必要的组件，带钢丝玻璃观察窗的钢制外壳，具有ATEX防爆认证</w:t>
            </w:r>
          </w:p>
        </w:tc>
      </w:tr>
      <w:tr w14:paraId="0889A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1AA0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647" w:type="dxa"/>
            <w:vMerge w:val="continue"/>
            <w:tcBorders>
              <w:top w:val="single" w:color="000000" w:sz="4" w:space="0"/>
              <w:left w:val="single" w:color="000000" w:sz="4" w:space="0"/>
              <w:bottom w:val="nil"/>
              <w:right w:val="single" w:color="000000" w:sz="4" w:space="0"/>
            </w:tcBorders>
            <w:noWrap w:val="0"/>
            <w:vAlign w:val="center"/>
          </w:tcPr>
          <w:p w14:paraId="660764D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D701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特气柜（甲烷）</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EC5D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双瓶位</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5CF8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34B2B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15BCC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同上</w:t>
            </w:r>
          </w:p>
        </w:tc>
      </w:tr>
      <w:tr w14:paraId="6EEC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00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97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4层走廊</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834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紧急喷淋</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286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组合落地式</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97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02FD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E81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不锈钢材质</w:t>
            </w:r>
          </w:p>
        </w:tc>
      </w:tr>
      <w:tr w14:paraId="63E2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26B9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D1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33A0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4876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F01DB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217A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CA83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12AC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5705B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80D95">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E752C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D35E1CA">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BB74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DAA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3C8A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844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18F6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1F8D2">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7C13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7C4FC05">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535C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7252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6530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219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3C35F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A145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5E49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FA9F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8C3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4CE1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D598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7608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2AE6B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301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40324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2C0E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CC5D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EABE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7F9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3C13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30B4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A6A0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FC1CD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定制中央台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AC33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L*1500*850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E813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47DE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3EDB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31D9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3101F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D10A6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7AB7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功能柱</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1FC9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300*150*H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（高度以现场实际为主）</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328A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EBA3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36D2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钢制</w:t>
            </w:r>
          </w:p>
        </w:tc>
      </w:tr>
      <w:tr w14:paraId="46D6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545F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34EF9">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70038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3FC2072">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1C55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9DC8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02FB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F7C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E32F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1FCFF">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4D70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C8BF554">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E94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813F9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7CF78C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7F8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3471A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ADA8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3D9E9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9658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2D61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736F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BB61E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40FC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43DC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430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B1B1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847F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52C7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7E7A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D8E5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7AEF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4DFBAA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0C6D9">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2E1D93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0F5A0FA3">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F99C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F3C2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C0E9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531C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F81FE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19C8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978E0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14A193A4">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43030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2A32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04DE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37EF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5125E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2921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536EE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6E51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D45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C65F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3119B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795B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6332A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6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DD3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B3676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D0D9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30287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BBE7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16387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6155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C635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FA9A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7F4198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7FDBE053">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371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8B1B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62D80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B1A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20AC8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6996B">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076972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B156D6B">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C74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EB95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3F90F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B42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7A089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6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9544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EEE42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5EB4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A1D4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9DCC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9429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07D8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9C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81C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CD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911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33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E07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347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1584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70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3147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98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F9A8F">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8B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C1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67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5B4A9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81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0F657">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CBD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AE4A2">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57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959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84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56A6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4F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ED3F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92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9E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34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EBD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7A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290C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3A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73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C6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04F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162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07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D7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490E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DD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8AD18">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486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F43CA">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A5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0C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5C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77E2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E308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CDB3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DC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5D42E">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9C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56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809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6451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08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EE3B8">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A4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70A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C0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059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8DD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43A7D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E8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CD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C5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81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EAF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B7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07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14459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4F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62B6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C1D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65A0F">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76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A1BF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0353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77F1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7C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85087">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66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5469E">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C6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B6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ED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9F0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8C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8E0B5">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0E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6E1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558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A4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3F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16C4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63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03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7D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FEE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35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BD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8F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4F44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59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D787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ED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255B9">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7A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B8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D4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0AA5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50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A4671">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60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7D6CC">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71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20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DE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18B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57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AA837">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52B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072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D8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7F1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92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3A63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90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E6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56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39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BF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E4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C7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2ED4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00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2EE27">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A0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高温台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E45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L*900*500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CA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6D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F12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全钢结构，台面采用20mm厚陶瓷台面</w:t>
            </w:r>
          </w:p>
        </w:tc>
      </w:tr>
      <w:tr w14:paraId="38AD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4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C2386">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4FC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28596">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EF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C9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7B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2E27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DF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AE888">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E5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DBC82">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13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7A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E9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6A55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3D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8D32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FC6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原子吸收罩</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19E94">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1C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55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24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不锈钢材质</w:t>
            </w:r>
          </w:p>
        </w:tc>
      </w:tr>
      <w:tr w14:paraId="1E66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16B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C871D">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E3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95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4D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17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958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2CDF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9F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53D6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30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380V插座</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B3D70">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2A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A7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88CCA">
            <w:pPr>
              <w:jc w:val="center"/>
              <w:rPr>
                <w:rFonts w:hint="eastAsia" w:ascii="宋体" w:hAnsi="宋体" w:eastAsia="宋体" w:cs="宋体"/>
                <w:i w:val="0"/>
                <w:iCs w:val="0"/>
                <w:color w:val="000000"/>
                <w:sz w:val="21"/>
                <w:szCs w:val="21"/>
                <w:u w:val="none"/>
              </w:rPr>
            </w:pPr>
          </w:p>
        </w:tc>
      </w:tr>
      <w:tr w14:paraId="26D6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A7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66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313</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F0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06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43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8B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AD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36D1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04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D971F">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2B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97475">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B2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1E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37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3FF42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C4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5C04B">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B6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4C976">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72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60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E9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7283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81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FAD03">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8F0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793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82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32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01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0EB4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AE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61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314</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1C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6A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6C0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36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30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4B90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B17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0BA3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357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8BC88">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47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F5A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B5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3A41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C7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7C2B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3F6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7623C0">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29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77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96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3CD7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E8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1D8C9">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2BD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BB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F6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2CC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C7B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0BD1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91F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BC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5E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33EC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AF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CD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1C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674B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F0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2DE82">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05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9C016">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44A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59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6EC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22A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5F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CA25C">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C8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83D40">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9F6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9C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A0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483A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27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29B730">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02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7A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30E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AE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6C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30AD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B3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374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316</w:t>
            </w:r>
          </w:p>
        </w:tc>
        <w:tc>
          <w:tcPr>
            <w:tcW w:w="16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9EE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F3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9A7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4F98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8897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5052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2F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0785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C9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B1684">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81E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6C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55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6F01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CE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3B90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2B0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C1A2A">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63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097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73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71ED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913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9554A">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0AD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00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28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8F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42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1A71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65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5D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317</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FD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D6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L*750*850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47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0E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B29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5CDE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04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73242">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DD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45956">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76C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1B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7D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387C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04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4FAFB">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599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中水盆</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5D08D">
            <w:pPr>
              <w:jc w:val="center"/>
              <w:rPr>
                <w:rFonts w:hint="eastAsia" w:ascii="宋体" w:hAnsi="宋体" w:eastAsia="宋体" w:cs="宋体"/>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3A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53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0A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w:t>
            </w:r>
          </w:p>
        </w:tc>
      </w:tr>
      <w:tr w14:paraId="5398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9A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7D654">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12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2D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E4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6D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48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4FD0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FF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6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AB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318</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CD5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货架</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1E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1200*500*1800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78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F36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4F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w:t>
            </w:r>
          </w:p>
        </w:tc>
      </w:tr>
      <w:tr w14:paraId="21DF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ACB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61331">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08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边台</w:t>
            </w:r>
          </w:p>
        </w:tc>
        <w:tc>
          <w:tcPr>
            <w:tcW w:w="16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A9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L*600*850</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B6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15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41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27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全钢结构，台面采用12.7mm厚理化板台面</w:t>
            </w:r>
          </w:p>
        </w:tc>
      </w:tr>
      <w:tr w14:paraId="1A86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C6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6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D12BE">
            <w:pPr>
              <w:jc w:val="center"/>
              <w:rPr>
                <w:rFonts w:hint="eastAsia" w:ascii="宋体" w:hAnsi="宋体" w:eastAsia="宋体" w:cs="宋体"/>
                <w:i w:val="0"/>
                <w:iCs w:val="0"/>
                <w:color w:val="000000"/>
                <w:sz w:val="21"/>
                <w:szCs w:val="21"/>
                <w:u w:val="none"/>
              </w:rPr>
            </w:pP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13985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86型插座面板</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27BAD8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220V/10A</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4313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EF9A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A86C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国标86型五孔插座面板</w:t>
            </w:r>
          </w:p>
        </w:tc>
      </w:tr>
      <w:tr w14:paraId="4D8B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2402C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0DF9A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3层走廊</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7730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紧急喷淋</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57E37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组合落地式</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7BC99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A5FE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587DA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不锈钢材质</w:t>
            </w:r>
          </w:p>
        </w:tc>
      </w:tr>
      <w:tr w14:paraId="1733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13D278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1101E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6DC3E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实验凳</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6B150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见技术要求</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F7649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6CF1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4EDA6111">
            <w:pPr>
              <w:jc w:val="center"/>
              <w:rPr>
                <w:rFonts w:hint="eastAsia" w:ascii="宋体" w:hAnsi="宋体" w:eastAsia="宋体" w:cs="宋体"/>
                <w:i w:val="0"/>
                <w:iCs w:val="0"/>
                <w:color w:val="000000"/>
                <w:sz w:val="21"/>
                <w:szCs w:val="21"/>
                <w:u w:val="none"/>
              </w:rPr>
            </w:pPr>
          </w:p>
        </w:tc>
      </w:tr>
      <w:tr w14:paraId="43618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76672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647" w:type="dxa"/>
            <w:tcBorders>
              <w:top w:val="single" w:color="000000" w:sz="4" w:space="0"/>
              <w:left w:val="single" w:color="000000" w:sz="4" w:space="0"/>
              <w:bottom w:val="single" w:color="000000" w:sz="4" w:space="0"/>
              <w:right w:val="single" w:color="000000" w:sz="4" w:space="0"/>
            </w:tcBorders>
            <w:noWrap w:val="0"/>
            <w:vAlign w:val="center"/>
          </w:tcPr>
          <w:p w14:paraId="4EEA7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其它</w:t>
            </w:r>
          </w:p>
        </w:tc>
        <w:tc>
          <w:tcPr>
            <w:tcW w:w="1647" w:type="dxa"/>
            <w:tcBorders>
              <w:top w:val="single" w:color="000000" w:sz="4" w:space="0"/>
              <w:left w:val="single" w:color="000000" w:sz="4" w:space="0"/>
              <w:bottom w:val="single" w:color="000000" w:sz="4" w:space="0"/>
              <w:right w:val="single" w:color="000000" w:sz="4" w:space="0"/>
            </w:tcBorders>
            <w:noWrap w:val="0"/>
            <w:vAlign w:val="center"/>
          </w:tcPr>
          <w:p w14:paraId="52194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岛型底盒</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43EA4F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124*95*75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72C566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386</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8E2F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192" w:type="dxa"/>
            <w:tcBorders>
              <w:top w:val="single" w:color="000000" w:sz="4" w:space="0"/>
              <w:left w:val="single" w:color="000000" w:sz="4" w:space="0"/>
              <w:bottom w:val="single" w:color="000000" w:sz="4" w:space="0"/>
              <w:right w:val="single" w:color="000000" w:sz="4" w:space="0"/>
            </w:tcBorders>
            <w:noWrap w:val="0"/>
            <w:vAlign w:val="center"/>
          </w:tcPr>
          <w:p w14:paraId="2BB1069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钢制</w:t>
            </w:r>
          </w:p>
        </w:tc>
      </w:tr>
      <w:tr w14:paraId="0F88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59" w:type="dxa"/>
            <w:gridSpan w:val="7"/>
            <w:tcBorders>
              <w:top w:val="nil"/>
              <w:left w:val="nil"/>
              <w:bottom w:val="nil"/>
              <w:right w:val="nil"/>
            </w:tcBorders>
            <w:noWrap w:val="0"/>
            <w:vAlign w:val="center"/>
          </w:tcPr>
          <w:p w14:paraId="606622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注：具体要求见实验室家具技术要求</w:t>
            </w:r>
          </w:p>
        </w:tc>
      </w:tr>
    </w:tbl>
    <w:p w14:paraId="1CD355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b/>
          <w:bCs/>
          <w:color w:val="000000"/>
          <w:kern w:val="0"/>
          <w:sz w:val="21"/>
          <w:szCs w:val="21"/>
          <w:highlight w:val="none"/>
        </w:rPr>
      </w:pPr>
    </w:p>
    <w:p w14:paraId="1D2E73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eastAsia="宋体" w:cs="宋体"/>
          <w:b/>
          <w:bCs/>
          <w:i w:val="0"/>
          <w:iCs w:val="0"/>
          <w:color w:val="000000"/>
          <w:kern w:val="0"/>
          <w:sz w:val="32"/>
          <w:szCs w:val="32"/>
          <w:u w:val="none"/>
          <w:lang w:val="en-US" w:eastAsia="zh-CN" w:bidi="ar"/>
        </w:rPr>
      </w:pPr>
      <w:r>
        <w:rPr>
          <w:rFonts w:ascii="宋体" w:hAnsi="宋体" w:eastAsia="宋体" w:cs="宋体"/>
          <w:b/>
          <w:bCs/>
          <w:i w:val="0"/>
          <w:iCs w:val="0"/>
          <w:color w:val="000000"/>
          <w:kern w:val="0"/>
          <w:sz w:val="32"/>
          <w:szCs w:val="32"/>
          <w:u w:val="none"/>
          <w:lang w:val="en-US" w:eastAsia="zh-CN" w:bidi="ar"/>
        </w:rPr>
        <w:t>关于中原石墨烯实验室功能化建设项目(一期)各单位施工界面</w:t>
      </w:r>
    </w:p>
    <w:tbl>
      <w:tblPr>
        <w:tblStyle w:val="5"/>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88"/>
        <w:gridCol w:w="903"/>
        <w:gridCol w:w="1536"/>
        <w:gridCol w:w="3551"/>
        <w:gridCol w:w="2202"/>
      </w:tblGrid>
      <w:tr w14:paraId="017B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7F48389C">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8"/>
                <w:sz w:val="21"/>
                <w:szCs w:val="21"/>
                <w:lang w:val="en-US" w:eastAsia="zh-CN" w:bidi="ar"/>
              </w:rPr>
              <w:t>序号</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139C128">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8"/>
                <w:sz w:val="21"/>
                <w:szCs w:val="21"/>
                <w:lang w:val="en-US" w:eastAsia="zh-CN" w:bidi="ar"/>
              </w:rPr>
              <w:t>单位名称</w:t>
            </w:r>
          </w:p>
        </w:tc>
        <w:tc>
          <w:tcPr>
            <w:tcW w:w="5087" w:type="dxa"/>
            <w:gridSpan w:val="2"/>
            <w:tcBorders>
              <w:top w:val="single" w:color="000000" w:sz="4" w:space="0"/>
              <w:left w:val="single" w:color="000000" w:sz="4" w:space="0"/>
              <w:bottom w:val="single" w:color="000000" w:sz="4" w:space="0"/>
              <w:right w:val="single" w:color="000000" w:sz="4" w:space="0"/>
            </w:tcBorders>
            <w:noWrap w:val="0"/>
            <w:vAlign w:val="center"/>
          </w:tcPr>
          <w:p w14:paraId="1CBAD519">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8"/>
                <w:sz w:val="21"/>
                <w:szCs w:val="21"/>
                <w:lang w:val="en-US" w:eastAsia="zh-CN" w:bidi="ar"/>
              </w:rPr>
              <w:t>施工内容</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26A28AB3">
            <w:pPr>
              <w:keepNext w:val="0"/>
              <w:keepLines w:val="0"/>
              <w:widowControl/>
              <w:suppressLineNumbers w:val="0"/>
              <w:jc w:val="center"/>
              <w:textAlignment w:val="center"/>
              <w:rPr>
                <w:rFonts w:ascii="宋体" w:hAnsi="宋体" w:eastAsia="宋体" w:cs="宋体"/>
                <w:b/>
                <w:bCs/>
                <w:i w:val="0"/>
                <w:iCs w:val="0"/>
                <w:color w:val="000000"/>
                <w:sz w:val="21"/>
                <w:szCs w:val="21"/>
                <w:u w:val="none"/>
              </w:rPr>
            </w:pPr>
            <w:r>
              <w:rPr>
                <w:rStyle w:val="8"/>
                <w:sz w:val="21"/>
                <w:szCs w:val="21"/>
                <w:lang w:val="en-US" w:eastAsia="zh-CN" w:bidi="ar"/>
              </w:rPr>
              <w:t>备注</w:t>
            </w:r>
          </w:p>
        </w:tc>
      </w:tr>
      <w:tr w14:paraId="60A7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7796361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 </w:t>
            </w:r>
          </w:p>
        </w:tc>
        <w:tc>
          <w:tcPr>
            <w:tcW w:w="903"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E7FA5">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施工总包单位</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013063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建筑</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14:paraId="21966EA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包含施工图纸中墙体拆除、砌筑，墙面、地面及吊顶等相关改造工作，具体详见施工图纸。</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6F1D8E6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r>
      <w:tr w14:paraId="1FA1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5CE9460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2 </w:t>
            </w: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E7E56">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1200DD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结 构 ( 若 有 )</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14:paraId="48521426">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包含施工图纸中相关设备结构加固相关改造工作，具体详见施工图纸。</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28D59A29">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w:t>
            </w:r>
          </w:p>
        </w:tc>
      </w:tr>
      <w:tr w14:paraId="46E5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6A20816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3 </w:t>
            </w: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A71D1">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DCC036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给排水</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14:paraId="5F7E7852">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包含施工图纸中给水管道、排水管道，以及吊顶区域消防喷淋等相关改造实施，具</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体详见施工图纸。</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379BA01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其中：自来水给水工程，由施工单位引至需水点位地</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面以上300mm+截止阀安装。</w:t>
            </w:r>
          </w:p>
        </w:tc>
      </w:tr>
      <w:tr w14:paraId="1665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760292E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4 </w:t>
            </w: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B783A">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184A7E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暖通</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14:paraId="053AD1A1">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包含施工图纸中空调改造、排风风管及相关风阀及风机安装工作，具体详见施工图纸。</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6E6C069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其中：与通风橱连接的风管在设备进场摆放完成后均由总包单位连接到位</w:t>
            </w:r>
          </w:p>
        </w:tc>
      </w:tr>
      <w:tr w14:paraId="79BB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45A3B28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5 </w:t>
            </w: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140C0">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88901BE">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电气</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(强电，此次施工不包含弱电)</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14:paraId="3B769FDB">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包含施工图纸中配电箱、桥架、电线/电缆等相关改造实施，具体详见施工图纸。</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656B57AA">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实验台柜上面插座由厂家负责提供材料，总包</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单位负责按照图纸要求预留电源并接入插座。</w:t>
            </w:r>
          </w:p>
        </w:tc>
      </w:tr>
      <w:tr w14:paraId="2AF2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324AC008">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6 </w:t>
            </w: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06000">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D9ACBF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自控</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14:paraId="496A24C0">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包含施工图纸中自控系统相关工作，具体详见施工图纸。</w:t>
            </w:r>
          </w:p>
        </w:tc>
        <w:tc>
          <w:tcPr>
            <w:tcW w:w="2202" w:type="dxa"/>
            <w:tcBorders>
              <w:top w:val="single" w:color="000000" w:sz="4" w:space="0"/>
              <w:left w:val="single" w:color="000000" w:sz="4" w:space="0"/>
              <w:bottom w:val="single" w:color="000000" w:sz="4" w:space="0"/>
              <w:right w:val="single" w:color="000000" w:sz="4" w:space="0"/>
            </w:tcBorders>
            <w:noWrap w:val="0"/>
            <w:vAlign w:val="top"/>
          </w:tcPr>
          <w:p w14:paraId="121FB404">
            <w:pPr>
              <w:jc w:val="left"/>
              <w:rPr>
                <w:rFonts w:hint="eastAsia" w:ascii="Arial" w:hAnsi="Arial" w:cs="Arial"/>
                <w:i w:val="0"/>
                <w:iCs w:val="0"/>
                <w:color w:val="000000"/>
                <w:sz w:val="21"/>
                <w:szCs w:val="21"/>
                <w:u w:val="none"/>
              </w:rPr>
            </w:pPr>
          </w:p>
        </w:tc>
      </w:tr>
      <w:tr w14:paraId="1203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8"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45152D0D">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7 </w:t>
            </w:r>
          </w:p>
        </w:tc>
        <w:tc>
          <w:tcPr>
            <w:tcW w:w="9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F2C3B">
            <w:pPr>
              <w:jc w:val="center"/>
              <w:rPr>
                <w:rFonts w:hint="eastAsia" w:ascii="宋体" w:hAnsi="宋体" w:eastAsia="宋体" w:cs="宋体"/>
                <w:i w:val="0"/>
                <w:iCs w:val="0"/>
                <w:color w:val="000000"/>
                <w:sz w:val="21"/>
                <w:szCs w:val="21"/>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0D9AA4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管道</w:t>
            </w:r>
          </w:p>
        </w:tc>
        <w:tc>
          <w:tcPr>
            <w:tcW w:w="3551" w:type="dxa"/>
            <w:tcBorders>
              <w:top w:val="single" w:color="000000" w:sz="4" w:space="0"/>
              <w:left w:val="single" w:color="000000" w:sz="4" w:space="0"/>
              <w:bottom w:val="single" w:color="000000" w:sz="4" w:space="0"/>
              <w:right w:val="single" w:color="000000" w:sz="4" w:space="0"/>
            </w:tcBorders>
            <w:noWrap w:val="0"/>
            <w:vAlign w:val="center"/>
          </w:tcPr>
          <w:p w14:paraId="187A3B55">
            <w:pPr>
              <w:keepNext w:val="0"/>
              <w:keepLines w:val="0"/>
              <w:widowControl/>
              <w:suppressLineNumbers w:val="0"/>
              <w:jc w:val="left"/>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包含施工图纸中各种介质管道、管件、阀门采购等相关实施，具体详见施工图纸。</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7DC6BF4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气体管道末端预留快接接头即可，纯化水管道末端考虑出水弯头（气体管道、纯水管道未在施工图纸中表明预留高度的情况，先根据图纸预留施工，实验家具或工艺设备到位后，由总包施工单位接入需求位置）</w:t>
            </w:r>
          </w:p>
        </w:tc>
      </w:tr>
      <w:tr w14:paraId="3153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1094870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8 </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390B705F">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实验台柜厂家</w:t>
            </w:r>
          </w:p>
        </w:tc>
        <w:tc>
          <w:tcPr>
            <w:tcW w:w="5087" w:type="dxa"/>
            <w:gridSpan w:val="2"/>
            <w:tcBorders>
              <w:top w:val="single" w:color="000000" w:sz="4" w:space="0"/>
              <w:left w:val="single" w:color="000000" w:sz="4" w:space="0"/>
              <w:bottom w:val="single" w:color="000000" w:sz="4" w:space="0"/>
              <w:right w:val="single" w:color="000000" w:sz="4" w:space="0"/>
            </w:tcBorders>
            <w:noWrap w:val="0"/>
            <w:vAlign w:val="center"/>
          </w:tcPr>
          <w:p w14:paraId="0D8F44C0">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①实验台柜厂家负责台柜的摆放就位</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②由总包预留电源接点引至实验台柜，台柜厂家负责提供插座材料，总包负责电源接入及调试工作</w:t>
            </w:r>
            <w:r>
              <w:rPr>
                <w:rFonts w:ascii="宋体" w:hAnsi="宋体" w:eastAsia="宋体" w:cs="宋体"/>
                <w:i w:val="0"/>
                <w:iCs w:val="0"/>
                <w:color w:val="000000"/>
                <w:kern w:val="0"/>
                <w:sz w:val="21"/>
                <w:szCs w:val="21"/>
                <w:u w:val="none"/>
                <w:lang w:val="en-US" w:eastAsia="zh-CN" w:bidi="ar"/>
              </w:rPr>
              <w:br w:type="textWrapping"/>
            </w:r>
            <w:r>
              <w:rPr>
                <w:rFonts w:ascii="宋体" w:hAnsi="宋体" w:eastAsia="宋体" w:cs="宋体"/>
                <w:i w:val="0"/>
                <w:iCs w:val="0"/>
                <w:color w:val="000000"/>
                <w:kern w:val="0"/>
                <w:sz w:val="21"/>
                <w:szCs w:val="21"/>
                <w:u w:val="none"/>
                <w:lang w:val="en-US" w:eastAsia="zh-CN" w:bidi="ar"/>
              </w:rPr>
              <w:t>③实验台柜水槽由实验台柜厂家从施工单位预留的需水及排水点接入台柜水槽</w:t>
            </w:r>
          </w:p>
        </w:tc>
        <w:tc>
          <w:tcPr>
            <w:tcW w:w="2202" w:type="dxa"/>
            <w:tcBorders>
              <w:top w:val="single" w:color="000000" w:sz="4" w:space="0"/>
              <w:left w:val="single" w:color="000000" w:sz="4" w:space="0"/>
              <w:bottom w:val="single" w:color="000000" w:sz="4" w:space="0"/>
              <w:right w:val="single" w:color="000000" w:sz="4" w:space="0"/>
            </w:tcBorders>
            <w:noWrap w:val="0"/>
            <w:vAlign w:val="top"/>
          </w:tcPr>
          <w:p w14:paraId="2C0852D2">
            <w:pPr>
              <w:jc w:val="left"/>
              <w:rPr>
                <w:rFonts w:hint="default" w:ascii="Arial" w:hAnsi="Arial" w:cs="Arial"/>
                <w:i w:val="0"/>
                <w:iCs w:val="0"/>
                <w:color w:val="000000"/>
                <w:sz w:val="21"/>
                <w:szCs w:val="21"/>
                <w:u w:val="none"/>
              </w:rPr>
            </w:pPr>
          </w:p>
        </w:tc>
      </w:tr>
      <w:tr w14:paraId="1B3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2D59C6BB">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10 </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12184CB4">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通风</w:t>
            </w:r>
            <w:r>
              <w:rPr>
                <w:rFonts w:hint="eastAsia" w:cs="宋体"/>
                <w:i w:val="0"/>
                <w:iCs w:val="0"/>
                <w:color w:val="000000"/>
                <w:kern w:val="0"/>
                <w:sz w:val="21"/>
                <w:szCs w:val="21"/>
                <w:u w:val="none"/>
                <w:lang w:val="en-US" w:eastAsia="zh-CN" w:bidi="ar"/>
              </w:rPr>
              <w:t>柜</w:t>
            </w:r>
            <w:r>
              <w:rPr>
                <w:rFonts w:ascii="宋体" w:hAnsi="宋体" w:eastAsia="宋体" w:cs="宋体"/>
                <w:i w:val="0"/>
                <w:iCs w:val="0"/>
                <w:color w:val="000000"/>
                <w:kern w:val="0"/>
                <w:sz w:val="21"/>
                <w:szCs w:val="21"/>
                <w:u w:val="none"/>
                <w:lang w:val="en-US" w:eastAsia="zh-CN" w:bidi="ar"/>
              </w:rPr>
              <w:t>厂家</w:t>
            </w:r>
          </w:p>
        </w:tc>
        <w:tc>
          <w:tcPr>
            <w:tcW w:w="5087" w:type="dxa"/>
            <w:gridSpan w:val="2"/>
            <w:tcBorders>
              <w:top w:val="single" w:color="000000" w:sz="4" w:space="0"/>
              <w:left w:val="single" w:color="000000" w:sz="4" w:space="0"/>
              <w:bottom w:val="single" w:color="000000" w:sz="4" w:space="0"/>
              <w:right w:val="single" w:color="000000" w:sz="4" w:space="0"/>
            </w:tcBorders>
            <w:noWrap w:val="0"/>
            <w:vAlign w:val="center"/>
          </w:tcPr>
          <w:p w14:paraId="2827DAC7">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通风</w:t>
            </w:r>
            <w:r>
              <w:rPr>
                <w:rFonts w:hint="eastAsia" w:cs="宋体"/>
                <w:i w:val="0"/>
                <w:iCs w:val="0"/>
                <w:color w:val="000000"/>
                <w:kern w:val="0"/>
                <w:sz w:val="21"/>
                <w:szCs w:val="21"/>
                <w:u w:val="none"/>
                <w:lang w:val="en-US" w:eastAsia="zh-CN" w:bidi="ar"/>
              </w:rPr>
              <w:t>柜</w:t>
            </w:r>
            <w:r>
              <w:rPr>
                <w:rFonts w:ascii="宋体" w:hAnsi="宋体" w:eastAsia="宋体" w:cs="宋体"/>
                <w:i w:val="0"/>
                <w:iCs w:val="0"/>
                <w:color w:val="000000"/>
                <w:kern w:val="0"/>
                <w:sz w:val="21"/>
                <w:szCs w:val="21"/>
                <w:u w:val="none"/>
                <w:lang w:val="en-US" w:eastAsia="zh-CN" w:bidi="ar"/>
              </w:rPr>
              <w:t>厂家负责设备摆放就位，总包负责设备管道连通所需要的管道及配件采购安装等全部内容</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22A42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通风柜内若有用电点位需求，由通风</w:t>
            </w:r>
            <w:r>
              <w:rPr>
                <w:rFonts w:hint="eastAsia" w:cs="宋体"/>
                <w:i w:val="0"/>
                <w:iCs w:val="0"/>
                <w:color w:val="000000"/>
                <w:kern w:val="0"/>
                <w:sz w:val="21"/>
                <w:szCs w:val="21"/>
                <w:u w:val="none"/>
                <w:lang w:val="en-US" w:eastAsia="zh-CN" w:bidi="ar"/>
              </w:rPr>
              <w:t>柜</w:t>
            </w:r>
            <w:r>
              <w:rPr>
                <w:rFonts w:hint="eastAsia" w:ascii="宋体" w:hAnsi="宋体" w:eastAsia="宋体" w:cs="宋体"/>
                <w:i w:val="0"/>
                <w:iCs w:val="0"/>
                <w:color w:val="000000"/>
                <w:kern w:val="0"/>
                <w:sz w:val="21"/>
                <w:szCs w:val="21"/>
                <w:u w:val="none"/>
                <w:lang w:val="en-US" w:eastAsia="zh-CN" w:bidi="ar"/>
              </w:rPr>
              <w:t>厂家从总包单位预留电源位置接入至设备</w:t>
            </w:r>
          </w:p>
        </w:tc>
      </w:tr>
      <w:tr w14:paraId="4733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688" w:type="dxa"/>
            <w:tcBorders>
              <w:top w:val="single" w:color="000000" w:sz="4" w:space="0"/>
              <w:left w:val="single" w:color="000000" w:sz="4" w:space="0"/>
              <w:bottom w:val="single" w:color="000000" w:sz="4" w:space="0"/>
              <w:right w:val="single" w:color="000000" w:sz="4" w:space="0"/>
            </w:tcBorders>
            <w:noWrap w:val="0"/>
            <w:vAlign w:val="center"/>
          </w:tcPr>
          <w:p w14:paraId="789E6E3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 xml:space="preserve">11 </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ECEA736">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工艺生产设备</w:t>
            </w:r>
          </w:p>
        </w:tc>
        <w:tc>
          <w:tcPr>
            <w:tcW w:w="5087" w:type="dxa"/>
            <w:gridSpan w:val="2"/>
            <w:tcBorders>
              <w:top w:val="single" w:color="000000" w:sz="4" w:space="0"/>
              <w:left w:val="single" w:color="000000" w:sz="4" w:space="0"/>
              <w:bottom w:val="single" w:color="000000" w:sz="4" w:space="0"/>
              <w:right w:val="single" w:color="000000" w:sz="4" w:space="0"/>
            </w:tcBorders>
            <w:noWrap w:val="0"/>
            <w:vAlign w:val="center"/>
          </w:tcPr>
          <w:p w14:paraId="2CD1DD91">
            <w:pPr>
              <w:keepNext w:val="0"/>
              <w:keepLines w:val="0"/>
              <w:widowControl/>
              <w:suppressLineNumbers w:val="0"/>
              <w:jc w:val="center"/>
              <w:textAlignment w:val="center"/>
              <w:rPr>
                <w:rFonts w:ascii="宋体" w:hAnsi="宋体" w:eastAsia="宋体" w:cs="宋体"/>
                <w:i w:val="0"/>
                <w:iCs w:val="0"/>
                <w:color w:val="000000"/>
                <w:sz w:val="21"/>
                <w:szCs w:val="21"/>
                <w:u w:val="none"/>
              </w:rPr>
            </w:pPr>
            <w:r>
              <w:rPr>
                <w:rFonts w:ascii="宋体" w:hAnsi="宋体" w:eastAsia="宋体" w:cs="宋体"/>
                <w:i w:val="0"/>
                <w:iCs w:val="0"/>
                <w:color w:val="000000"/>
                <w:kern w:val="0"/>
                <w:sz w:val="21"/>
                <w:szCs w:val="21"/>
                <w:u w:val="none"/>
                <w:lang w:val="en-US" w:eastAsia="zh-CN" w:bidi="ar"/>
              </w:rPr>
              <w:t>由总包预留共用工程接口引至工艺设备，包含但不限于全部管道、阀门、管件等全部内容</w:t>
            </w:r>
          </w:p>
        </w:tc>
        <w:tc>
          <w:tcPr>
            <w:tcW w:w="2202" w:type="dxa"/>
            <w:tcBorders>
              <w:top w:val="single" w:color="000000" w:sz="4" w:space="0"/>
              <w:left w:val="single" w:color="000000" w:sz="4" w:space="0"/>
              <w:bottom w:val="single" w:color="000000" w:sz="4" w:space="0"/>
              <w:right w:val="single" w:color="000000" w:sz="4" w:space="0"/>
            </w:tcBorders>
            <w:noWrap w:val="0"/>
            <w:vAlign w:val="center"/>
          </w:tcPr>
          <w:p w14:paraId="494D3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备注：工艺生产设备（如涂布机、覆膜裁切一体机等不包含在实验家具清单内的设备，总包预留水电气根据施工图纸预留完成即可）</w:t>
            </w:r>
          </w:p>
        </w:tc>
      </w:tr>
      <w:tr w14:paraId="757C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0" w:type="auto"/>
            <w:tcBorders>
              <w:top w:val="nil"/>
              <w:left w:val="nil"/>
              <w:bottom w:val="nil"/>
              <w:right w:val="nil"/>
            </w:tcBorders>
            <w:noWrap/>
            <w:vAlign w:val="bottom"/>
          </w:tcPr>
          <w:p w14:paraId="01DBD0A1">
            <w:pPr>
              <w:rPr>
                <w:rFonts w:hint="default" w:ascii="Arial" w:hAnsi="Arial" w:cs="Arial"/>
                <w:i w:val="0"/>
                <w:iCs w:val="0"/>
                <w:color w:val="000000"/>
                <w:sz w:val="22"/>
                <w:szCs w:val="22"/>
                <w:u w:val="none"/>
              </w:rPr>
            </w:pPr>
          </w:p>
        </w:tc>
        <w:tc>
          <w:tcPr>
            <w:tcW w:w="8192" w:type="dxa"/>
            <w:gridSpan w:val="4"/>
            <w:tcBorders>
              <w:top w:val="nil"/>
              <w:left w:val="nil"/>
              <w:bottom w:val="nil"/>
              <w:right w:val="nil"/>
            </w:tcBorders>
            <w:noWrap w:val="0"/>
            <w:vAlign w:val="top"/>
          </w:tcPr>
          <w:p w14:paraId="07BE021E">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注明：以上预留标准及界面划分若低于施工图纸要求，均以施工图纸为准</w:t>
            </w:r>
          </w:p>
        </w:tc>
      </w:tr>
    </w:tbl>
    <w:p w14:paraId="6C0529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b/>
          <w:bCs/>
          <w:color w:val="000000"/>
          <w:kern w:val="0"/>
          <w:sz w:val="21"/>
          <w:szCs w:val="21"/>
          <w:highlight w:val="none"/>
        </w:rPr>
      </w:pPr>
    </w:p>
    <w:p w14:paraId="104B85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w:t>
      </w:r>
      <w:r>
        <w:rPr>
          <w:rFonts w:hint="eastAsia" w:ascii="宋体" w:hAnsi="宋体" w:cs="宋体"/>
          <w:b/>
          <w:bCs/>
          <w:color w:val="000000"/>
          <w:kern w:val="0"/>
          <w:sz w:val="21"/>
          <w:szCs w:val="21"/>
          <w:highlight w:val="none"/>
          <w:lang w:val="en-US" w:eastAsia="zh-CN"/>
        </w:rPr>
        <w:t xml:space="preserve">1. </w:t>
      </w:r>
      <w:r>
        <w:rPr>
          <w:rFonts w:hint="eastAsia" w:ascii="宋体" w:hAnsi="宋体" w:eastAsia="宋体" w:cs="宋体"/>
          <w:b/>
          <w:bCs/>
          <w:color w:val="000000"/>
          <w:kern w:val="0"/>
          <w:sz w:val="21"/>
          <w:szCs w:val="21"/>
          <w:highlight w:val="none"/>
        </w:rPr>
        <w:t>所有家具制做前，需结合现场实际空间尺寸进行核查，必须满足现场安装条件，甲方所提供图纸仅表示结构和基本尺寸的要求，不对现场装配情况负责，图仅为示意，以表格中数量为准。</w:t>
      </w:r>
    </w:p>
    <w:p w14:paraId="464E512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default"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所有家具颜色由中标单位与采购人协商统一后确定。</w:t>
      </w:r>
    </w:p>
    <w:p w14:paraId="12E6B782">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default"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所有家具数量以清单为准。</w:t>
      </w:r>
    </w:p>
    <w:p w14:paraId="4640328A">
      <w:pPr>
        <w:numPr>
          <w:ilvl w:val="0"/>
          <w:numId w:val="1"/>
        </w:numPr>
        <w:ind w:left="0" w:leftChars="0" w:firstLine="422" w:firstLineChars="200"/>
        <w:rPr>
          <w:rFonts w:hint="eastAsia" w:ascii="仿宋" w:hAnsi="仿宋" w:eastAsia="仿宋" w:cs="仿宋"/>
          <w:b/>
          <w:bCs/>
          <w:sz w:val="21"/>
          <w:szCs w:val="21"/>
        </w:rPr>
        <w:sectPr>
          <w:footerReference r:id="rId3" w:type="default"/>
          <w:pgSz w:w="11906" w:h="16838"/>
          <w:pgMar w:top="1417" w:right="1417" w:bottom="1417" w:left="1417" w:header="777" w:footer="737" w:gutter="0"/>
          <w:pgNumType w:fmt="decimal"/>
          <w:cols w:space="720" w:num="1"/>
          <w:rtlGutter w:val="0"/>
          <w:docGrid w:type="lines" w:linePitch="312" w:charSpace="0"/>
        </w:sectPr>
      </w:pPr>
      <w:r>
        <w:rPr>
          <w:rFonts w:hint="eastAsia" w:ascii="宋体" w:hAnsi="宋体" w:cs="宋体"/>
          <w:b/>
          <w:bCs/>
          <w:color w:val="000000"/>
          <w:kern w:val="0"/>
          <w:sz w:val="21"/>
          <w:szCs w:val="21"/>
          <w:highlight w:val="none"/>
          <w:lang w:val="en-US" w:eastAsia="zh-CN"/>
        </w:rPr>
        <w:t>通风柜为本项目采购的核心产品。</w:t>
      </w:r>
    </w:p>
    <w:p w14:paraId="7B6061D7">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sz w:val="44"/>
          <w:szCs w:val="44"/>
          <w:highlight w:val="none"/>
        </w:rPr>
      </w:pPr>
      <w:r>
        <w:rPr>
          <w:rFonts w:hint="eastAsia" w:ascii="宋体" w:hAnsi="宋体" w:eastAsia="宋体" w:cs="宋体"/>
          <w:b/>
          <w:bCs/>
          <w:sz w:val="24"/>
          <w:szCs w:val="24"/>
          <w:highlight w:val="none"/>
        </w:rPr>
        <w:t>实验室家具技术要求</w:t>
      </w:r>
    </w:p>
    <w:p w14:paraId="72C445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通风柜技术指标及执行标准</w:t>
      </w:r>
    </w:p>
    <w:p w14:paraId="2EDA4E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7BC96A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6B7C64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国际标准：ASHRAE 110-2016《实验室通风柜性能测试方法》、EN14175《实验室家具 通风柜安全要求与测试》</w:t>
      </w:r>
    </w:p>
    <w:p w14:paraId="0545A1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24820-2024《实验室家具通用技术条件》</w:t>
      </w:r>
      <w:r>
        <w:rPr>
          <w:rFonts w:hint="eastAsia"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rPr>
        <w:t>GB/T 27476-201</w:t>
      </w:r>
      <w:r>
        <w:rPr>
          <w:rFonts w:hint="eastAsia" w:ascii="宋体" w:hAnsi="宋体" w:eastAsia="宋体"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rPr>
        <w:t>《检测实验室通风系统技术要求》、GB/T 3098.13-1996《紧固件机械性能 螺栓与螺钉的扭矩试验和最小扭矩》</w:t>
      </w:r>
    </w:p>
    <w:p w14:paraId="61E0F3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行业标准：JB/T 6412-1999《通风柜》</w:t>
      </w:r>
    </w:p>
    <w:p w14:paraId="60D765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default"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rPr>
        <w:t>其他标准：SEFA 8M《实验室家具性能测试标准》、ISO 6270-1《色漆和清漆 耐湿性的测定 第1部分：连续冷凝》、ISO 9227-2017《人造环境中的腐蚀试验 盐雾试验》</w:t>
      </w:r>
      <w:r>
        <w:rPr>
          <w:rFonts w:hint="eastAsia" w:cs="宋体"/>
          <w:b w:val="0"/>
          <w:bCs w:val="0"/>
          <w:color w:val="000000"/>
          <w:kern w:val="0"/>
          <w:sz w:val="21"/>
          <w:szCs w:val="21"/>
          <w:highlight w:val="none"/>
          <w:lang w:eastAsia="zh-CN"/>
        </w:rPr>
        <w:t>，</w:t>
      </w:r>
      <w:r>
        <w:rPr>
          <w:rFonts w:hint="eastAsia" w:cs="宋体"/>
          <w:b w:val="0"/>
          <w:bCs w:val="0"/>
          <w:color w:val="000000"/>
          <w:kern w:val="0"/>
          <w:sz w:val="21"/>
          <w:szCs w:val="21"/>
          <w:highlight w:val="none"/>
          <w:lang w:val="en-US" w:eastAsia="zh-CN"/>
        </w:rPr>
        <w:t>标书提供盐雾试验结果。</w:t>
      </w:r>
    </w:p>
    <w:p w14:paraId="207F50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核心技术指标说明</w:t>
      </w:r>
    </w:p>
    <w:p w14:paraId="5B0738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二、通风柜</w:t>
      </w:r>
    </w:p>
    <w:p w14:paraId="6C6AE2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规格尺寸说明（技术指标）</w:t>
      </w:r>
    </w:p>
    <w:p w14:paraId="0CA376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外形尺寸：1800mm（长）×950mm（深）×2400mm（高），偏差≤±5mm</w:t>
      </w:r>
    </w:p>
    <w:p w14:paraId="1E0976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FF0000"/>
          <w:kern w:val="0"/>
          <w:sz w:val="21"/>
          <w:szCs w:val="21"/>
          <w:highlight w:val="none"/>
        </w:rPr>
      </w:pPr>
      <w:r>
        <w:rPr>
          <w:rFonts w:hint="eastAsia" w:ascii="宋体" w:hAnsi="宋体" w:eastAsia="宋体" w:cs="宋体"/>
          <w:b w:val="0"/>
          <w:bCs w:val="0"/>
          <w:color w:val="000000"/>
          <w:kern w:val="0"/>
          <w:sz w:val="21"/>
          <w:szCs w:val="21"/>
          <w:highlight w:val="none"/>
        </w:rPr>
        <w:t>设计风格：欧洲标准窄边框设计，优化边框结构</w:t>
      </w:r>
    </w:p>
    <w:p w14:paraId="45159E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有效操作空间：可使用空间宽度≥1.7m，确保宽敞操作环境</w:t>
      </w:r>
    </w:p>
    <w:p w14:paraId="66C302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前框（技术指标）</w:t>
      </w:r>
    </w:p>
    <w:p w14:paraId="1D3B7E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主体结构：全钢结构，原材料为镀锌钢板</w:t>
      </w:r>
    </w:p>
    <w:p w14:paraId="2E5D48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立柱材质：2.5mm厚一体成型6063铝合金框架</w:t>
      </w:r>
    </w:p>
    <w:p w14:paraId="53DB4A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表面处理：除油→酸洗→磷化高压喷淋→烘干→环氧树脂粉末静电喷涂→220℃高温固化</w:t>
      </w:r>
    </w:p>
    <w:p w14:paraId="79ADF1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涂层厚度：≥75μm，偏差≤±5μm</w:t>
      </w:r>
    </w:p>
    <w:p w14:paraId="66D8A8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外观要求：表面光滑均匀、色泽一致，无流挂、皱皮、鼓泡、凹陷、压痕</w:t>
      </w:r>
    </w:p>
    <w:p w14:paraId="37E76A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性能要求：满足实验室家具硬度、耐腐蚀、附着力技术要求，附着力≥4B（参照SEFA 8M）</w:t>
      </w:r>
    </w:p>
    <w:p w14:paraId="49DCC8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执行标准：SEFA 8M</w:t>
      </w:r>
    </w:p>
    <w:p w14:paraId="13F01A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2.3 后框（技术指标）</w:t>
      </w:r>
    </w:p>
    <w:p w14:paraId="092608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结构材质：全钢结构，钢板厚度≥1.0mm</w:t>
      </w:r>
    </w:p>
    <w:p w14:paraId="279D4B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原材料：优质镀锌钢板</w:t>
      </w:r>
    </w:p>
    <w:p w14:paraId="54A3A3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表面处理：除油→酸洗→磷化高压喷淋→烘干→环氧树脂粉末静电喷涂→220℃高温固化</w:t>
      </w:r>
    </w:p>
    <w:p w14:paraId="5E3D60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涂层厚度：≥75μm，偏差≤±5μm</w:t>
      </w:r>
    </w:p>
    <w:p w14:paraId="1DBB6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连接要求：禁止使用钻尾螺钉和自攻螺钉</w:t>
      </w:r>
    </w:p>
    <w:p w14:paraId="6998B5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2.4 内衬及导流（技术指标）</w:t>
      </w:r>
    </w:p>
    <w:p w14:paraId="4BF23B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材质规格：内衬及导流板均为5mm厚抗倍特板，厚度偏差≤±0.2mm</w:t>
      </w:r>
    </w:p>
    <w:p w14:paraId="0213F7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气流设计：遵循流体力学及空气动力学原理，无紊流、无涡旋、无通风死角</w:t>
      </w:r>
    </w:p>
    <w:p w14:paraId="29BC7F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性能要求：耐酸碱腐蚀，符合实验室化学操作环境使用要求</w:t>
      </w:r>
    </w:p>
    <w:p w14:paraId="306B60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2.5 视窗（技术指标）</w:t>
      </w:r>
    </w:p>
    <w:p w14:paraId="6BEDC9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玻璃规格：标配4mm钢化玻璃+贴膜+铝型材外框，钢化玻璃抗压强度≥90MPa</w:t>
      </w:r>
    </w:p>
    <w:p w14:paraId="523771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移门外框：经CNC切、铣、刨、钻孔、攻丝加工，四面焊接，无螺钉连接；表面环氧树脂粉末喷涂，220℃高温固化，涂层厚度≥75μm</w:t>
      </w:r>
    </w:p>
    <w:p w14:paraId="5A000F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滑动结构：移门左右框内安装特氟龙材质滚轮及导向柱，配合专用UPE材质滑槽，无卡死、无晃动，启闭顺畅</w:t>
      </w:r>
    </w:p>
    <w:p w14:paraId="03A1B3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把手规格：铝合金整体焊接于移门外框下方，无螺钉连接，承重≥50N</w:t>
      </w:r>
    </w:p>
    <w:p w14:paraId="3C0701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开启高度：20mm≤H≤800mm，偏差≤±10mm</w:t>
      </w:r>
    </w:p>
    <w:p w14:paraId="37969E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安全标识：视窗上印有安全操作指示</w:t>
      </w:r>
    </w:p>
    <w:p w14:paraId="5F05BF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2.6 同步带（技术指标）</w:t>
      </w:r>
    </w:p>
    <w:p w14:paraId="2176C3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产品规格：进口HTD5M高性能同步带</w:t>
      </w:r>
    </w:p>
    <w:p w14:paraId="283096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力学性能：拉伸强度≥160N/mm，剪切强度≥50N/mm，芯绳粘合强度≥400N</w:t>
      </w:r>
    </w:p>
    <w:p w14:paraId="06D865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使用寿命：频繁升降操作无变形，正常使用年限≥5年</w:t>
      </w:r>
    </w:p>
    <w:p w14:paraId="621B4D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w:t>
      </w:r>
      <w:r>
        <w:rPr>
          <w:rFonts w:hint="eastAsia" w:ascii="宋体" w:eastAsia="宋体"/>
          <w:highlight w:val="none"/>
          <w:lang w:val="en-US" w:eastAsia="zh-CN"/>
        </w:rPr>
        <w:t>GB/T13487-2017《一般传动用同步带》、GB/T10716-2012《同步带传动汽车同步带 物理性能试验方法》</w:t>
      </w:r>
    </w:p>
    <w:p w14:paraId="4B9DF7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2.7 同步带轮（技术指标）</w:t>
      </w:r>
    </w:p>
    <w:p w14:paraId="1D79F9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滑轮板材质：铝合金，整体焊接于立柱内部，无螺钉固定，无脱落风险</w:t>
      </w:r>
    </w:p>
    <w:p w14:paraId="1C9640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同步轮材质：赛钢高性能一体成型工程塑料</w:t>
      </w:r>
    </w:p>
    <w:p w14:paraId="4CDCA5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配套部件：自带优质轴承</w:t>
      </w:r>
    </w:p>
    <w:p w14:paraId="09D52C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2.8 移门配重（技术指标）</w:t>
      </w:r>
    </w:p>
    <w:p w14:paraId="76700E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安装结构：前置结构，安装于立柱内部</w:t>
      </w:r>
    </w:p>
    <w:p w14:paraId="47BEA9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导向装置：两侧安装滚轮，配置双导向滑槽</w:t>
      </w:r>
    </w:p>
    <w:p w14:paraId="5E67DB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缓冲结构：上下位置设置双缓冲装置（弹性材料）</w:t>
      </w:r>
    </w:p>
    <w:p w14:paraId="741411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性能要求：避免移门碰撞、偏移，提升操作平稳性，延长设备寿命</w:t>
      </w:r>
    </w:p>
    <w:p w14:paraId="67BF25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2.9 照明（技术指标）</w:t>
      </w:r>
    </w:p>
    <w:p w14:paraId="2F9A7C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照明配置：双筒灯设计，安装于导流板上方，便于安装维修</w:t>
      </w:r>
    </w:p>
    <w:p w14:paraId="7F0B3C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照明参数：LED光源，功率≥18W，照度≥300lx，防水等级≥IP54</w:t>
      </w:r>
    </w:p>
    <w:p w14:paraId="25291C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泄爆装置：顶部左右各1个泄爆口，材质同内衬，泄爆压力≤50Pa，泄压时间≤0.5s</w:t>
      </w:r>
    </w:p>
    <w:p w14:paraId="17D288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2.10 伺服面板（技术指标）</w:t>
      </w:r>
    </w:p>
    <w:p w14:paraId="7C16C4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材质规格：1.2mm优质镀锌板</w:t>
      </w:r>
    </w:p>
    <w:p w14:paraId="08A963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表面处理：除油→酸洗→磷化高压喷淋处理，耐腐蚀、抗氧化</w:t>
      </w:r>
    </w:p>
    <w:p w14:paraId="53E6F3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电气配置：集成断路器、漏电保护，漏电动作电流≤30mA</w:t>
      </w:r>
    </w:p>
    <w:p w14:paraId="694C3B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插座配置：≥3个220V 10A施耐德插座 + 1个220V 16A施耐德插座，均带防水盖，符合GB 1002-2008</w:t>
      </w:r>
    </w:p>
    <w:p w14:paraId="49C710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2.11 气翼结构（技术指标）</w:t>
      </w:r>
    </w:p>
    <w:p w14:paraId="70C327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结构设计：符合空气动力学，降低气流阻力，提升排风效率≥10%</w:t>
      </w:r>
    </w:p>
    <w:p w14:paraId="3EDB34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涂层规格：表面高性能Teflon涂层，厚度≥15μm</w:t>
      </w:r>
    </w:p>
    <w:p w14:paraId="5AE60A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耐腐性能：77%硫酸、40%氢氧化钠，23℃浸泡24h，涂层无腐蚀、变色、起泡、剥离</w:t>
      </w:r>
    </w:p>
    <w:p w14:paraId="4F7480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固定方式：滚花螺杆锁紧，松开后可向上提起，便于走线</w:t>
      </w:r>
    </w:p>
    <w:p w14:paraId="20F2F5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执行标准：ASHRAE 110-2016、EN14175、SEFA 8M</w:t>
      </w:r>
    </w:p>
    <w:p w14:paraId="0989F3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2.12 ▲面风速（核心技术指标）</w:t>
      </w:r>
    </w:p>
    <w:p w14:paraId="3F6E99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风速：操作口面风速</w:t>
      </w:r>
      <w:r>
        <w:rPr>
          <w:rFonts w:hint="eastAsia" w:ascii="宋体" w:hAnsi="宋体" w:eastAsia="宋体" w:cs="宋体"/>
          <w:b w:val="0"/>
          <w:bCs w:val="0"/>
          <w:color w:val="000000"/>
          <w:kern w:val="0"/>
          <w:sz w:val="21"/>
          <w:szCs w:val="21"/>
          <w:highlight w:val="none"/>
          <w:lang w:val="en-US" w:eastAsia="zh-CN"/>
        </w:rPr>
        <w:t>0.3±0.1</w:t>
      </w:r>
      <w:r>
        <w:rPr>
          <w:rFonts w:hint="eastAsia" w:ascii="宋体" w:hAnsi="宋体" w:eastAsia="宋体" w:cs="宋体"/>
          <w:b w:val="0"/>
          <w:bCs w:val="0"/>
          <w:color w:val="000000"/>
          <w:kern w:val="0"/>
          <w:sz w:val="21"/>
          <w:szCs w:val="21"/>
          <w:highlight w:val="none"/>
        </w:rPr>
        <w:t>m/s</w:t>
      </w:r>
    </w:p>
    <w:p w14:paraId="2BDD44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分布要求：全表面均匀分布，无局部风速过高或过低现象</w:t>
      </w:r>
    </w:p>
    <w:p w14:paraId="076732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执行标准：JB/T 6412-1999</w:t>
      </w:r>
    </w:p>
    <w:p w14:paraId="435121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2.13 ▲防喷溅试验（核心技术指标）</w:t>
      </w:r>
    </w:p>
    <w:p w14:paraId="487F67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试验方法：自动喷水装置垂直置于台面中央，持续喷洒</w:t>
      </w:r>
    </w:p>
    <w:p w14:paraId="12CC95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满足此要求为合格</w:t>
      </w:r>
      <w:r>
        <w:rPr>
          <w:rFonts w:hint="eastAsia" w:ascii="宋体" w:hAnsi="宋体" w:eastAsia="宋体" w:cs="宋体"/>
          <w:b w:val="0"/>
          <w:bCs w:val="0"/>
          <w:color w:val="000000"/>
          <w:kern w:val="0"/>
          <w:sz w:val="21"/>
          <w:szCs w:val="21"/>
          <w:highlight w:val="none"/>
        </w:rPr>
        <w:t>：液体沿玻璃均匀滴下，全部流入柜内集液槽，无溢出排风柜边界</w:t>
      </w:r>
    </w:p>
    <w:p w14:paraId="1A8E3E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执行标准：EN14175</w:t>
      </w:r>
    </w:p>
    <w:p w14:paraId="22AE3F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2.14 ▲拉门悬停试验（核心技术指标）</w:t>
      </w:r>
    </w:p>
    <w:p w14:paraId="46C085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悬停装置：一次成型铝型材，卡扣式结构，可反复使用</w:t>
      </w:r>
    </w:p>
    <w:p w14:paraId="66759B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满足此要求为合格</w:t>
      </w:r>
      <w:r>
        <w:rPr>
          <w:rFonts w:hint="eastAsia" w:ascii="宋体" w:hAnsi="宋体" w:eastAsia="宋体" w:cs="宋体"/>
          <w:b w:val="0"/>
          <w:bCs w:val="0"/>
          <w:color w:val="000000"/>
          <w:kern w:val="0"/>
          <w:sz w:val="21"/>
          <w:szCs w:val="21"/>
          <w:highlight w:val="none"/>
        </w:rPr>
        <w:t>：断开悬挂装置时，视窗位移≤22mm，迅速稳定停滞，保持水平，无倾斜、无快速下滑</w:t>
      </w:r>
    </w:p>
    <w:p w14:paraId="05F8D9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执行标准：EN14175</w:t>
      </w:r>
    </w:p>
    <w:p w14:paraId="08F4FD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2.15 ▲拉门位移力试验（核心技术指标）</w:t>
      </w:r>
    </w:p>
    <w:p w14:paraId="5F3416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试验方法：拉力计连接把手，拉门从最低点升至500mm，再回落至最低点</w:t>
      </w:r>
    </w:p>
    <w:p w14:paraId="286CAF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满足此要求为合格</w:t>
      </w:r>
      <w:r>
        <w:rPr>
          <w:rFonts w:hint="eastAsia" w:ascii="宋体" w:hAnsi="宋体" w:eastAsia="宋体" w:cs="宋体"/>
          <w:b w:val="0"/>
          <w:bCs w:val="0"/>
          <w:color w:val="000000"/>
          <w:kern w:val="0"/>
          <w:sz w:val="21"/>
          <w:szCs w:val="21"/>
          <w:highlight w:val="none"/>
        </w:rPr>
        <w:t>：全过程拉力≤30N，无卡顿、无阻力突变</w:t>
      </w:r>
    </w:p>
    <w:p w14:paraId="10F19F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执行标准：EN14175</w:t>
      </w:r>
    </w:p>
    <w:p w14:paraId="358309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2.16 ▲浓度-内测量面试验（核心技术指标）</w:t>
      </w:r>
    </w:p>
    <w:p w14:paraId="380AE6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试验条件：视窗开口500mm，稳定释放SF₆示踪气体</w:t>
      </w:r>
    </w:p>
    <w:p w14:paraId="314A97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满足此要求为合格</w:t>
      </w:r>
      <w:r>
        <w:rPr>
          <w:rFonts w:hint="eastAsia" w:ascii="宋体" w:hAnsi="宋体" w:eastAsia="宋体" w:cs="宋体"/>
          <w:b w:val="0"/>
          <w:bCs w:val="0"/>
          <w:color w:val="000000"/>
          <w:kern w:val="0"/>
          <w:sz w:val="21"/>
          <w:szCs w:val="21"/>
          <w:highlight w:val="none"/>
        </w:rPr>
        <w:t>：SF₆平均浓度≤0.01ppm</w:t>
      </w:r>
    </w:p>
    <w:p w14:paraId="20F9EE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执行标准：EN14175</w:t>
      </w:r>
    </w:p>
    <w:p w14:paraId="0A9E8A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2.17 ▲浓度-外测量面试验（核心技术指标）</w:t>
      </w:r>
    </w:p>
    <w:p w14:paraId="04D9E6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试验条件：视窗开口500mm，稳定释放SF₆示踪气体</w:t>
      </w:r>
    </w:p>
    <w:p w14:paraId="0ACE45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合格标准：SF₆平均浓度≤0.09ppm</w:t>
      </w:r>
    </w:p>
    <w:p w14:paraId="186FC3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执行标准：EN14175</w:t>
      </w:r>
    </w:p>
    <w:p w14:paraId="6245D1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2.18 ▲浓度-扰流测试（核心技术指标）</w:t>
      </w:r>
    </w:p>
    <w:p w14:paraId="7FEE02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试验条件：视窗开口500mm，模拟扰流环境，释放SF₆示踪气体</w:t>
      </w:r>
    </w:p>
    <w:p w14:paraId="7D3DE6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合格标准：SF₆平均浓度≤0.09ppm</w:t>
      </w:r>
    </w:p>
    <w:p w14:paraId="730190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执行标准：EN14175</w:t>
      </w:r>
    </w:p>
    <w:p w14:paraId="18C42B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2.19 ▲静压/阻力测试（核心技术指标）</w:t>
      </w:r>
    </w:p>
    <w:p w14:paraId="55D43F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试验条件：额定面风速0.3m/s，稳定运行</w:t>
      </w:r>
    </w:p>
    <w:p w14:paraId="3D4C0A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w:t>
      </w:r>
      <w:r>
        <w:rPr>
          <w:rFonts w:hint="eastAsia" w:cs="宋体"/>
          <w:b w:val="0"/>
          <w:bCs w:val="0"/>
          <w:color w:val="000000"/>
          <w:kern w:val="0"/>
          <w:sz w:val="21"/>
          <w:szCs w:val="21"/>
          <w:highlight w:val="none"/>
          <w:lang w:val="en-US" w:eastAsia="zh-CN"/>
        </w:rPr>
        <w:t>阻力</w:t>
      </w:r>
      <w:r>
        <w:rPr>
          <w:rFonts w:hint="eastAsia" w:ascii="宋体" w:hAnsi="宋体" w:eastAsia="宋体" w:cs="宋体"/>
          <w:b w:val="0"/>
          <w:bCs w:val="0"/>
          <w:color w:val="000000"/>
          <w:kern w:val="0"/>
          <w:sz w:val="21"/>
          <w:szCs w:val="21"/>
          <w:highlight w:val="none"/>
        </w:rPr>
        <w:t>≤</w:t>
      </w:r>
      <w:r>
        <w:rPr>
          <w:rFonts w:hint="eastAsia" w:cs="宋体"/>
          <w:b w:val="0"/>
          <w:bCs w:val="0"/>
          <w:color w:val="000000"/>
          <w:kern w:val="0"/>
          <w:sz w:val="21"/>
          <w:szCs w:val="21"/>
          <w:highlight w:val="none"/>
          <w:lang w:val="en-US" w:eastAsia="zh-CN"/>
        </w:rPr>
        <w:t>7</w:t>
      </w:r>
      <w:r>
        <w:rPr>
          <w:rFonts w:hint="eastAsia" w:ascii="宋体" w:hAnsi="宋体" w:eastAsia="宋体" w:cs="宋体"/>
          <w:b w:val="0"/>
          <w:bCs w:val="0"/>
          <w:color w:val="000000"/>
          <w:kern w:val="0"/>
          <w:sz w:val="21"/>
          <w:szCs w:val="21"/>
          <w:highlight w:val="none"/>
        </w:rPr>
        <w:t>0Pa</w:t>
      </w:r>
    </w:p>
    <w:p w14:paraId="6CDC2B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执行标准：JB/T 6412-1999</w:t>
      </w:r>
    </w:p>
    <w:p w14:paraId="42F9D7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2.20 ▲空气交换率（核心技术指标）</w:t>
      </w:r>
    </w:p>
    <w:p w14:paraId="5B3D0D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技术要求：空气交换率≥</w:t>
      </w:r>
      <w:r>
        <w:rPr>
          <w:rFonts w:hint="eastAsia" w:cs="宋体"/>
          <w:b w:val="0"/>
          <w:bCs w:val="0"/>
          <w:color w:val="000000"/>
          <w:kern w:val="0"/>
          <w:sz w:val="21"/>
          <w:szCs w:val="21"/>
          <w:highlight w:val="none"/>
          <w:lang w:val="en-US" w:eastAsia="zh-CN"/>
        </w:rPr>
        <w:t>68</w:t>
      </w:r>
      <w:r>
        <w:rPr>
          <w:rFonts w:hint="eastAsia" w:ascii="宋体" w:hAnsi="宋体" w:eastAsia="宋体" w:cs="宋体"/>
          <w:b w:val="0"/>
          <w:bCs w:val="0"/>
          <w:color w:val="000000"/>
          <w:kern w:val="0"/>
          <w:sz w:val="21"/>
          <w:szCs w:val="21"/>
          <w:highlight w:val="none"/>
        </w:rPr>
        <w:t>%</w:t>
      </w:r>
    </w:p>
    <w:p w14:paraId="6A0F47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执行标准：EN14175</w:t>
      </w:r>
    </w:p>
    <w:p w14:paraId="7EE58E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 w:name="heading_24"/>
      <w:r>
        <w:rPr>
          <w:rFonts w:hint="eastAsia" w:ascii="宋体" w:hAnsi="宋体" w:eastAsia="宋体" w:cs="宋体"/>
          <w:b w:val="0"/>
          <w:bCs w:val="0"/>
          <w:color w:val="000000"/>
          <w:kern w:val="0"/>
          <w:sz w:val="21"/>
          <w:szCs w:val="21"/>
          <w:highlight w:val="none"/>
        </w:rPr>
        <w:t>2.21 ▲示踪气体浓度测试（核心技术指标）</w:t>
      </w:r>
      <w:bookmarkEnd w:id="2"/>
    </w:p>
    <w:p w14:paraId="44236F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试验条件：移门开启至500mm（正常操作高度），柜内持续释放示踪气体，开口面垂直中心线左、中、右三点采样（离台面150mm，间距均等）</w:t>
      </w:r>
    </w:p>
    <w:p w14:paraId="31E61A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合格标准：左、中、右示踪气体泄漏浓度平均值均为0.00ppm</w:t>
      </w:r>
    </w:p>
    <w:p w14:paraId="1E92F1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执行标准：ASHRAE 110-2016</w:t>
      </w:r>
    </w:p>
    <w:p w14:paraId="2617DB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 w:name="heading_25"/>
      <w:r>
        <w:rPr>
          <w:rFonts w:hint="eastAsia" w:ascii="宋体" w:hAnsi="宋体" w:eastAsia="宋体" w:cs="宋体"/>
          <w:b w:val="0"/>
          <w:bCs w:val="0"/>
          <w:color w:val="000000"/>
          <w:kern w:val="0"/>
          <w:sz w:val="21"/>
          <w:szCs w:val="21"/>
          <w:highlight w:val="none"/>
        </w:rPr>
        <w:t>2.22 ▲拉门移动影响测试（核心技术指标）</w:t>
      </w:r>
      <w:bookmarkEnd w:id="3"/>
    </w:p>
    <w:p w14:paraId="32221E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试验条件：注射器和人体模型置于通风柜前面中间位置，示踪气体释放流量4.0L/min（30psi），拉门重复开关3次，每次间隔60s</w:t>
      </w:r>
    </w:p>
    <w:p w14:paraId="227E4C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合格标准：45秒滚动平均泄漏浓度≤0.02ppm</w:t>
      </w:r>
    </w:p>
    <w:p w14:paraId="4305B1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执行标准：ASHRAE 110-2016</w:t>
      </w:r>
    </w:p>
    <w:p w14:paraId="2B4710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4" w:name="heading_26"/>
      <w:r>
        <w:rPr>
          <w:rFonts w:hint="eastAsia" w:ascii="宋体" w:hAnsi="宋体" w:eastAsia="宋体" w:cs="宋体"/>
          <w:b w:val="0"/>
          <w:bCs w:val="0"/>
          <w:color w:val="000000"/>
          <w:kern w:val="0"/>
          <w:sz w:val="21"/>
          <w:szCs w:val="21"/>
          <w:highlight w:val="none"/>
        </w:rPr>
        <w:t>2.23 ▲周沿扫描测试（核心技术指标）</w:t>
      </w:r>
      <w:bookmarkEnd w:id="4"/>
    </w:p>
    <w:p w14:paraId="1968BE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试验条件：面风速0.3m/s，平均风速与设定值偏差≤±10%</w:t>
      </w:r>
    </w:p>
    <w:p w14:paraId="2EC05C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合格标准：所有测量点吸入风速为正值（气流指向柜内），无反向泄漏；示踪气体泄漏浓度平均值0.00ppm</w:t>
      </w:r>
    </w:p>
    <w:p w14:paraId="138C6F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执行标准：ASHRAE 110-2016</w:t>
      </w:r>
    </w:p>
    <w:p w14:paraId="47D0EA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5" w:name="heading_27"/>
      <w:r>
        <w:rPr>
          <w:rFonts w:hint="eastAsia" w:ascii="宋体" w:hAnsi="宋体" w:eastAsia="宋体" w:cs="宋体"/>
          <w:b w:val="0"/>
          <w:bCs w:val="0"/>
          <w:color w:val="000000"/>
          <w:kern w:val="0"/>
          <w:sz w:val="21"/>
          <w:szCs w:val="21"/>
          <w:highlight w:val="none"/>
        </w:rPr>
        <w:t>2.24 功能柜体（一体式钢制落地下柜）（技术指标）</w:t>
      </w:r>
      <w:bookmarkEnd w:id="5"/>
    </w:p>
    <w:p w14:paraId="5964E9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结构材质：全钢结构，1.0mm厚钢板</w:t>
      </w:r>
    </w:p>
    <w:p w14:paraId="751842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表面处理：除油→酸洗→磷化高压喷淋处理，耐腐蚀</w:t>
      </w:r>
    </w:p>
    <w:p w14:paraId="5F5472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通风接口：背部预留Φ50mm管口，可与通风系统连接，保证柜内负压≥5Pa</w:t>
      </w:r>
    </w:p>
    <w:p w14:paraId="4F202D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功能要求：试剂临时存放无气味外散</w:t>
      </w:r>
    </w:p>
    <w:p w14:paraId="0DF397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6" w:name="heading_28"/>
      <w:r>
        <w:rPr>
          <w:rFonts w:hint="eastAsia" w:ascii="宋体" w:hAnsi="宋体" w:eastAsia="宋体" w:cs="宋体"/>
          <w:b w:val="0"/>
          <w:bCs w:val="0"/>
          <w:color w:val="000000"/>
          <w:kern w:val="0"/>
          <w:sz w:val="21"/>
          <w:szCs w:val="21"/>
          <w:highlight w:val="none"/>
        </w:rPr>
        <w:t>2.24.1 参照SEFA 8M柜体性能测试要求（技术指标）</w:t>
      </w:r>
      <w:bookmarkEnd w:id="6"/>
    </w:p>
    <w:p w14:paraId="0C12DB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隔板载荷试验：</w:t>
      </w:r>
      <w:r>
        <w:rPr>
          <w:rFonts w:hint="eastAsia" w:ascii="宋体" w:hAnsi="宋体" w:eastAsia="宋体" w:cs="宋体"/>
          <w:b w:val="0"/>
          <w:bCs w:val="0"/>
          <w:color w:val="000000"/>
          <w:kern w:val="0"/>
          <w:sz w:val="21"/>
          <w:szCs w:val="21"/>
          <w:highlight w:val="none"/>
          <w:lang w:val="en-US" w:eastAsia="zh-CN"/>
        </w:rPr>
        <w:t>隔板</w:t>
      </w:r>
      <w:r>
        <w:rPr>
          <w:rFonts w:hint="eastAsia" w:ascii="宋体" w:hAnsi="宋体" w:eastAsia="宋体" w:cs="宋体"/>
          <w:b w:val="0"/>
          <w:bCs w:val="0"/>
          <w:color w:val="000000"/>
          <w:kern w:val="0"/>
          <w:sz w:val="21"/>
          <w:szCs w:val="21"/>
          <w:highlight w:val="none"/>
        </w:rPr>
        <w:t>负载90kg，形变量＜5mm，无永久变形</w:t>
      </w:r>
    </w:p>
    <w:p w14:paraId="40772D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柜体载荷试验：加载900kg，无永久失效迹象</w:t>
      </w:r>
    </w:p>
    <w:p w14:paraId="16AA7A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柜体扭曲试验：后角及一个前角垫高4英寸，无支撑角加载90.7kg，无永久损坏</w:t>
      </w:r>
    </w:p>
    <w:p w14:paraId="3E18BF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柜体集中载荷试验：柜顶沿中心线加载90kg，门和抽屉正常操作，无永久变形</w:t>
      </w:r>
    </w:p>
    <w:p w14:paraId="71D803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门冲击试验：柜顶加载181kg实心钢条，对门板中心冲击108.8kg，柜门正常操作，无永久损坏</w:t>
      </w:r>
    </w:p>
    <w:p w14:paraId="1912FB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门铰链试验：柜门打开90度加载45kg，开关测试正常，无永久损坏</w:t>
      </w:r>
    </w:p>
    <w:p w14:paraId="4DDC3B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门循环试验：柜门开关100000次（90度开启/关闭），功能正常，无阻顿、无损坏</w:t>
      </w:r>
    </w:p>
    <w:p w14:paraId="21F795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7" w:name="heading_29"/>
      <w:r>
        <w:rPr>
          <w:rFonts w:hint="eastAsia" w:ascii="宋体" w:hAnsi="宋体" w:eastAsia="宋体" w:cs="宋体"/>
          <w:b w:val="0"/>
          <w:bCs w:val="0"/>
          <w:color w:val="000000"/>
          <w:kern w:val="0"/>
          <w:sz w:val="21"/>
          <w:szCs w:val="21"/>
          <w:highlight w:val="none"/>
        </w:rPr>
        <w:t>2.24.2 参照SEFA 8M柜体喷涂性能测试要求（技术指标）</w:t>
      </w:r>
      <w:bookmarkEnd w:id="7"/>
    </w:p>
    <w:p w14:paraId="1B9B3D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化学试剂试验：49种试剂测试，试剂停留1h后清洗，漆面等级3的情况≤4个</w:t>
      </w:r>
    </w:p>
    <w:p w14:paraId="786FCA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漆面硬度试验：4H铅笔摩擦，无穿透基材、无完整回路</w:t>
      </w:r>
    </w:p>
    <w:p w14:paraId="14A7BA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漆面冲击试验：无裂纹、无龟裂</w:t>
      </w:r>
    </w:p>
    <w:p w14:paraId="0AB0ED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油漆附着力：≥4B等级（参照GB/T 9286-1998）</w:t>
      </w:r>
    </w:p>
    <w:p w14:paraId="6BBF5B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热水试验：88℃-96℃热水持续流过5min，无可见影响</w:t>
      </w:r>
    </w:p>
    <w:p w14:paraId="51E370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防潮性能：ISO 6270-1，100华氏度，1000h，涂层无明显变化</w:t>
      </w:r>
    </w:p>
    <w:p w14:paraId="5FD7C0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盐雾试验：ISO 9227，300h，外观无明显变化、无锈蚀</w:t>
      </w:r>
    </w:p>
    <w:p w14:paraId="3EF2B1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8" w:name="heading_30"/>
      <w:r>
        <w:rPr>
          <w:rFonts w:hint="eastAsia" w:ascii="宋体" w:hAnsi="宋体" w:eastAsia="宋体" w:cs="宋体"/>
          <w:b w:val="0"/>
          <w:bCs w:val="0"/>
          <w:color w:val="000000"/>
          <w:kern w:val="0"/>
          <w:sz w:val="21"/>
          <w:szCs w:val="21"/>
          <w:highlight w:val="none"/>
        </w:rPr>
        <w:t>2.25 台面（技术指标）</w:t>
      </w:r>
      <w:bookmarkEnd w:id="8"/>
    </w:p>
    <w:p w14:paraId="02E353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材质规格：12.7mm厚实芯理化板</w:t>
      </w:r>
    </w:p>
    <w:p w14:paraId="4FD5F5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性能要求：耐酸碱、耐冲击、耐高温（≥120℃）、易清洁，与实验台台面技术要求一致</w:t>
      </w:r>
    </w:p>
    <w:p w14:paraId="1CA3BA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9" w:name="heading_31"/>
      <w:r>
        <w:rPr>
          <w:rFonts w:hint="eastAsia" w:ascii="宋体" w:hAnsi="宋体" w:eastAsia="宋体" w:cs="宋体"/>
          <w:b w:val="0"/>
          <w:bCs w:val="0"/>
          <w:color w:val="000000"/>
          <w:kern w:val="0"/>
          <w:sz w:val="21"/>
          <w:szCs w:val="21"/>
          <w:highlight w:val="none"/>
        </w:rPr>
        <w:t>2.26 配套配件（技术指标）</w:t>
      </w:r>
      <w:bookmarkEnd w:id="9"/>
    </w:p>
    <w:p w14:paraId="7A3F5A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水龙头：实验室专用铜质电镀/PP材质，防腐蚀、防滴漏，接口规格≥DN15</w:t>
      </w:r>
    </w:p>
    <w:p w14:paraId="7B7351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小水杯：PP材质，一体成型，耐酸碱，容量≥500ml</w:t>
      </w:r>
    </w:p>
    <w:p w14:paraId="40DB0C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氮气考克：铜质/PP材质，密封性能良好，无泄漏，适配氮气管道</w:t>
      </w:r>
    </w:p>
    <w:p w14:paraId="62DD35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0" w:name="heading_32"/>
      <w:r>
        <w:rPr>
          <w:rFonts w:hint="eastAsia" w:ascii="宋体" w:hAnsi="宋体" w:eastAsia="宋体" w:cs="宋体"/>
          <w:b w:val="0"/>
          <w:bCs w:val="0"/>
          <w:color w:val="000000"/>
          <w:kern w:val="0"/>
          <w:sz w:val="21"/>
          <w:szCs w:val="21"/>
          <w:highlight w:val="none"/>
        </w:rPr>
        <w:t>三、落地通风柜</w:t>
      </w:r>
      <w:bookmarkEnd w:id="10"/>
    </w:p>
    <w:p w14:paraId="327624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1" w:name="heading_33"/>
      <w:r>
        <w:rPr>
          <w:rFonts w:hint="eastAsia" w:ascii="宋体" w:hAnsi="宋体" w:eastAsia="宋体" w:cs="宋体"/>
          <w:b w:val="0"/>
          <w:bCs w:val="0"/>
          <w:color w:val="000000"/>
          <w:kern w:val="0"/>
          <w:sz w:val="21"/>
          <w:szCs w:val="21"/>
          <w:highlight w:val="none"/>
        </w:rPr>
        <w:t>3.1 规格尺寸（技术指标）</w:t>
      </w:r>
      <w:bookmarkEnd w:id="11"/>
    </w:p>
    <w:p w14:paraId="30E440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外形尺寸：1800mm（长）×950mm（深）×2400mm（高），偏差≤±5mm</w:t>
      </w:r>
    </w:p>
    <w:p w14:paraId="3A6AEE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2" w:name="heading_34"/>
      <w:r>
        <w:rPr>
          <w:rFonts w:hint="eastAsia" w:ascii="宋体" w:hAnsi="宋体" w:eastAsia="宋体" w:cs="宋体"/>
          <w:b w:val="0"/>
          <w:bCs w:val="0"/>
          <w:color w:val="000000"/>
          <w:kern w:val="0"/>
          <w:sz w:val="21"/>
          <w:szCs w:val="21"/>
          <w:highlight w:val="none"/>
        </w:rPr>
        <w:t>3.2 技术要求</w:t>
      </w:r>
      <w:bookmarkEnd w:id="12"/>
    </w:p>
    <w:p w14:paraId="3E65AA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除无台面、无底柜结构外，其余技术指标、材料规格、配置要求、检测项目、执行标准均与本文件“二、通风柜”条款完全一致，无任何差异。</w:t>
      </w:r>
    </w:p>
    <w:p w14:paraId="32FC1E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3" w:name="heading_35"/>
      <w:r>
        <w:rPr>
          <w:rFonts w:hint="eastAsia" w:ascii="宋体" w:hAnsi="宋体" w:eastAsia="宋体" w:cs="宋体"/>
          <w:b w:val="0"/>
          <w:bCs w:val="0"/>
          <w:color w:val="000000"/>
          <w:kern w:val="0"/>
          <w:sz w:val="21"/>
          <w:szCs w:val="21"/>
          <w:highlight w:val="none"/>
        </w:rPr>
        <w:t>四、补充说明</w:t>
      </w:r>
      <w:bookmarkEnd w:id="13"/>
    </w:p>
    <w:p w14:paraId="286049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 xml:space="preserve"> 所有材料、配件均需符合国家相关环保、安全标准，无有毒有害物质释放，符合实验室使用环境要求。</w:t>
      </w:r>
    </w:p>
    <w:p w14:paraId="466955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 xml:space="preserve"> 设备整体使用寿命≥8年，核心部件（风机、同步带、轴承等）使用寿命≥5年</w:t>
      </w:r>
    </w:p>
    <w:p w14:paraId="5FA817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bCs/>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 xml:space="preserve"> 所有家具制做前，需结合现场实际空间尺寸进行核查，必须满足现场安装条件，甲方所提供图纸仅表示结构和基本尺寸的要求，不对现场装配情况负责，图仅为示意，以表格中数量为准。</w:t>
      </w:r>
    </w:p>
    <w:p w14:paraId="09261F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color w:val="000000"/>
          <w:kern w:val="0"/>
          <w:sz w:val="21"/>
          <w:szCs w:val="21"/>
          <w:highlight w:val="none"/>
        </w:rPr>
        <w:sectPr>
          <w:footerReference r:id="rId4" w:type="default"/>
          <w:pgSz w:w="11906" w:h="16838"/>
          <w:pgMar w:top="1417" w:right="1417" w:bottom="1417" w:left="1417" w:header="777" w:footer="737" w:gutter="0"/>
          <w:pgNumType w:fmt="decimal"/>
          <w:cols w:space="720" w:num="1"/>
          <w:rtlGutter w:val="0"/>
          <w:docGrid w:type="lines" w:linePitch="312" w:charSpace="0"/>
        </w:sectPr>
      </w:pPr>
    </w:p>
    <w:p w14:paraId="2A741E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4"/>
          <w:szCs w:val="24"/>
          <w:highlight w:val="none"/>
        </w:rPr>
        <w:t>双瓶特气柜（乙烷、乙烯、甲烷）技术指标及执行标准</w:t>
      </w:r>
    </w:p>
    <w:p w14:paraId="4E1717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121D7F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57179E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安全与防爆标准：GB/T 3836.1-2021《爆炸性环境 第1部分：设备 通用要求》、GB/T 3836.2-2021《爆炸性环境 第2部分：由隔爆外壳“d”保护的设备》、GB/T 3836.</w:t>
      </w:r>
      <w:r>
        <w:rPr>
          <w:rFonts w:hint="eastAsia" w:cs="宋体"/>
          <w:b w:val="0"/>
          <w:bCs w:val="0"/>
          <w:color w:val="000000"/>
          <w:kern w:val="0"/>
          <w:sz w:val="21"/>
          <w:szCs w:val="21"/>
          <w:highlight w:val="none"/>
          <w:lang w:val="en-US" w:eastAsia="zh-CN"/>
        </w:rPr>
        <w:t>3</w:t>
      </w:r>
      <w:r>
        <w:rPr>
          <w:rFonts w:hint="eastAsia" w:ascii="宋体" w:hAnsi="宋体" w:eastAsia="宋体" w:cs="宋体"/>
          <w:b w:val="0"/>
          <w:bCs w:val="0"/>
          <w:color w:val="000000"/>
          <w:kern w:val="0"/>
          <w:sz w:val="21"/>
          <w:szCs w:val="21"/>
          <w:highlight w:val="none"/>
        </w:rPr>
        <w:t>-2021《爆炸性环境 第</w:t>
      </w:r>
      <w:r>
        <w:rPr>
          <w:rFonts w:hint="eastAsia" w:cs="宋体"/>
          <w:b w:val="0"/>
          <w:bCs w:val="0"/>
          <w:color w:val="000000"/>
          <w:kern w:val="0"/>
          <w:sz w:val="21"/>
          <w:szCs w:val="21"/>
          <w:highlight w:val="none"/>
          <w:lang w:val="en-US" w:eastAsia="zh-CN"/>
        </w:rPr>
        <w:t>3</w:t>
      </w:r>
      <w:r>
        <w:rPr>
          <w:rFonts w:hint="eastAsia" w:ascii="宋体" w:hAnsi="宋体" w:eastAsia="宋体" w:cs="宋体"/>
          <w:b w:val="0"/>
          <w:bCs w:val="0"/>
          <w:color w:val="000000"/>
          <w:kern w:val="0"/>
          <w:sz w:val="21"/>
          <w:szCs w:val="21"/>
          <w:highlight w:val="none"/>
        </w:rPr>
        <w:t>部分：由本质安全型“</w:t>
      </w:r>
      <w:r>
        <w:rPr>
          <w:rFonts w:hint="eastAsia" w:cs="宋体"/>
          <w:b w:val="0"/>
          <w:bCs w:val="0"/>
          <w:color w:val="000000"/>
          <w:kern w:val="0"/>
          <w:sz w:val="21"/>
          <w:szCs w:val="21"/>
          <w:highlight w:val="none"/>
          <w:lang w:val="en-US" w:eastAsia="zh-CN"/>
        </w:rPr>
        <w:t>e</w:t>
      </w:r>
      <w:r>
        <w:rPr>
          <w:rFonts w:hint="eastAsia" w:ascii="宋体" w:hAnsi="宋体" w:eastAsia="宋体" w:cs="宋体"/>
          <w:b w:val="0"/>
          <w:bCs w:val="0"/>
          <w:color w:val="000000"/>
          <w:kern w:val="0"/>
          <w:sz w:val="21"/>
          <w:szCs w:val="21"/>
          <w:highlight w:val="none"/>
        </w:rPr>
        <w:t>”保护的设备》。</w:t>
      </w:r>
    </w:p>
    <w:p w14:paraId="2B654A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41B78F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外形规格：700mm（宽）×600mm（深）×2120mm（高）。</w:t>
      </w:r>
    </w:p>
    <w:p w14:paraId="021F9C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适配钢瓶：双瓶位柜体，适配容积≤40L的标准钢瓶，工作压力≤150bar。</w:t>
      </w:r>
    </w:p>
    <w:p w14:paraId="51677F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二、核心部件技术指标（气路与控制系统）</w:t>
      </w:r>
    </w:p>
    <w:p w14:paraId="0D07B0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2CD6E1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气路配置：采用专用材质、型号的阀件、管路及接头，确保与乙烷、乙烯、甲烷气体兼容，无泄漏风险。</w:t>
      </w:r>
    </w:p>
    <w:p w14:paraId="3D84AB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供气管理：具备自动压力监控功能，可</w:t>
      </w:r>
      <w:r>
        <w:rPr>
          <w:rFonts w:hint="eastAsia" w:ascii="宋体" w:hAnsi="宋体" w:cs="宋体"/>
          <w:b w:val="0"/>
          <w:bCs w:val="0"/>
          <w:color w:val="000000"/>
          <w:kern w:val="0"/>
          <w:sz w:val="21"/>
          <w:szCs w:val="21"/>
          <w:highlight w:val="none"/>
          <w:lang w:val="en-US" w:eastAsia="zh-CN"/>
        </w:rPr>
        <w:t>手动替换气瓶，</w:t>
      </w:r>
      <w:r>
        <w:rPr>
          <w:rFonts w:hint="eastAsia" w:ascii="宋体" w:hAnsi="宋体" w:eastAsia="宋体" w:cs="宋体"/>
          <w:b w:val="0"/>
          <w:bCs w:val="0"/>
          <w:color w:val="000000"/>
          <w:kern w:val="0"/>
          <w:sz w:val="21"/>
          <w:szCs w:val="21"/>
          <w:highlight w:val="none"/>
        </w:rPr>
        <w:t>自行设置换瓶压力，确保供气连续性。</w:t>
      </w:r>
    </w:p>
    <w:p w14:paraId="773143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核心性能：实现气体的安全存储、分配、监控与应急处理。</w:t>
      </w:r>
    </w:p>
    <w:p w14:paraId="5BA473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093355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安全防护与吹扫功能</w:t>
      </w:r>
    </w:p>
    <w:p w14:paraId="2A245E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功能要求：具备完整的排空、吹扫、置换及安全泄压功能，在钢瓶更换或紧急情况下可安全处理柜内气体。</w:t>
      </w:r>
    </w:p>
    <w:p w14:paraId="7CF891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验证要求：提供功能设计说明或测试报告。</w:t>
      </w:r>
    </w:p>
    <w:p w14:paraId="4F882D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智能监测与报警系统</w:t>
      </w:r>
    </w:p>
    <w:p w14:paraId="2027C8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监测内容：实时监测钢瓶压力、气体泄漏浓度、柜内温度、烟雾。</w:t>
      </w:r>
    </w:p>
    <w:p w14:paraId="2BBD56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报警与联动：</w:t>
      </w:r>
    </w:p>
    <w:p w14:paraId="6F1238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低压报警：供气压力低于设定阈值时报警。</w:t>
      </w:r>
    </w:p>
    <w:p w14:paraId="509005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泄漏报警：气体探测器检测到泄漏时，触发声、光报警，并联动紧急切断阀关闭气源。</w:t>
      </w:r>
    </w:p>
    <w:p w14:paraId="249917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火灾报警：烟感、温感探测器动作时，与物联网平台中心安全联动报警。</w:t>
      </w:r>
    </w:p>
    <w:p w14:paraId="46EA0F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紧急切断：具备手动/自动紧急切断气源功能。</w:t>
      </w:r>
    </w:p>
    <w:p w14:paraId="1EFA62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控制与信息系统</w:t>
      </w:r>
    </w:p>
    <w:p w14:paraId="49AFB7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本地显示：顶部配备触摸屏，实时动态显示钢瓶压力、泄漏浓度、报警状态等数据。</w:t>
      </w:r>
    </w:p>
    <w:p w14:paraId="318557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远程监控：集成芯片处理器控制系统，支持通过手机、PAD等远程终端进行状态监控与报警接收，接入物联网平台。</w:t>
      </w:r>
    </w:p>
    <w:p w14:paraId="1CAF6E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操作系统：控制软件运行稳定，人机界面友好。</w:t>
      </w:r>
    </w:p>
    <w:p w14:paraId="35DE87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三、柜体总体性能及材质技术指标</w:t>
      </w:r>
    </w:p>
    <w:p w14:paraId="183E94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7035FE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设计、制造与检验需全面符合易燃易爆气体存储设备的国家安全规范及国际行业标准。</w:t>
      </w:r>
    </w:p>
    <w:p w14:paraId="0A6FAF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 xml:space="preserve">▲ </w:t>
      </w:r>
      <w:r>
        <w:rPr>
          <w:rFonts w:hint="eastAsia" w:ascii="宋体" w:eastAsia="宋体"/>
          <w:highlight w:val="none"/>
          <w:lang w:val="en-US" w:eastAsia="zh-CN"/>
        </w:rPr>
        <w:t>芯片控制板应提供带有CMA或CNAS认证的检测报告，检测依据：</w:t>
      </w:r>
      <w:r>
        <w:rPr>
          <w:rFonts w:hint="eastAsia" w:ascii="宋体" w:hAnsi="宋体" w:eastAsia="宋体" w:cs="宋体"/>
          <w:i w:val="0"/>
          <w:iCs w:val="0"/>
          <w:caps w:val="0"/>
          <w:spacing w:val="0"/>
          <w:sz w:val="21"/>
          <w:szCs w:val="21"/>
          <w:highlight w:val="none"/>
          <w:shd w:val="clear" w:color="auto" w:fill="auto"/>
        </w:rPr>
        <w:t>GB/T 4588.2《</w:t>
      </w:r>
      <w:r>
        <w:rPr>
          <w:rFonts w:hint="eastAsia" w:ascii="宋体" w:hAnsi="宋体" w:eastAsia="宋体" w:cs="宋体"/>
          <w:b w:val="0"/>
          <w:bCs w:val="0"/>
          <w:caps w:val="0"/>
          <w:spacing w:val="0"/>
          <w:sz w:val="21"/>
          <w:szCs w:val="21"/>
          <w:highlight w:val="none"/>
          <w:shd w:val="clear" w:color="auto" w:fill="auto"/>
        </w:rPr>
        <w:t>有金属化孔单双面印制板分规范</w:t>
      </w:r>
      <w:r>
        <w:rPr>
          <w:rFonts w:hint="eastAsia" w:ascii="宋体" w:hAnsi="宋体" w:eastAsia="宋体" w:cs="宋体"/>
          <w:i w:val="0"/>
          <w:iCs w:val="0"/>
          <w:caps w:val="0"/>
          <w:spacing w:val="0"/>
          <w:sz w:val="21"/>
          <w:szCs w:val="21"/>
          <w:highlight w:val="none"/>
          <w:shd w:val="clear" w:color="auto" w:fill="auto"/>
        </w:rPr>
        <w:t>》</w:t>
      </w:r>
      <w:r>
        <w:rPr>
          <w:rFonts w:hint="eastAsia" w:ascii="宋体" w:eastAsia="宋体"/>
          <w:highlight w:val="none"/>
          <w:lang w:val="en-US" w:eastAsia="zh-CN"/>
        </w:rPr>
        <w:t>、GB/T4677-2002</w:t>
      </w:r>
      <w:r>
        <w:rPr>
          <w:rFonts w:hint="eastAsia" w:eastAsia="宋体"/>
          <w:highlight w:val="none"/>
          <w:lang w:eastAsia="zh-CN"/>
        </w:rPr>
        <w:t>《</w:t>
      </w:r>
      <w:r>
        <w:rPr>
          <w:rFonts w:hint="eastAsia"/>
          <w:highlight w:val="none"/>
        </w:rPr>
        <w:t>印制板测试方法</w:t>
      </w:r>
      <w:r>
        <w:rPr>
          <w:rFonts w:hint="eastAsia" w:eastAsia="宋体"/>
          <w:highlight w:val="none"/>
          <w:lang w:eastAsia="zh-CN"/>
        </w:rPr>
        <w:t>》</w:t>
      </w:r>
      <w:r>
        <w:rPr>
          <w:rFonts w:hint="eastAsia" w:ascii="宋体" w:hAnsi="宋体" w:eastAsia="宋体" w:cs="宋体"/>
          <w:b w:val="0"/>
          <w:bCs w:val="0"/>
          <w:color w:val="000000"/>
          <w:kern w:val="0"/>
          <w:sz w:val="21"/>
          <w:szCs w:val="21"/>
          <w:highlight w:val="none"/>
        </w:rPr>
        <w:t>。</w:t>
      </w:r>
    </w:p>
    <w:p w14:paraId="7A1B47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5D5415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结构：微负压设计，确保泄漏气体不</w:t>
      </w:r>
      <w:r>
        <w:rPr>
          <w:rFonts w:hint="eastAsia" w:ascii="宋体" w:hAnsi="宋体" w:eastAsia="宋体" w:cs="宋体"/>
          <w:b w:val="0"/>
          <w:bCs w:val="0"/>
          <w:color w:val="000000"/>
          <w:kern w:val="0"/>
          <w:sz w:val="21"/>
          <w:szCs w:val="21"/>
          <w:highlight w:val="none"/>
          <w:lang w:val="en-US" w:eastAsia="zh-CN"/>
        </w:rPr>
        <w:t>外溢</w:t>
      </w:r>
      <w:r>
        <w:rPr>
          <w:rFonts w:hint="eastAsia" w:ascii="宋体" w:hAnsi="宋体" w:eastAsia="宋体" w:cs="宋体"/>
          <w:b w:val="0"/>
          <w:bCs w:val="0"/>
          <w:color w:val="000000"/>
          <w:kern w:val="0"/>
          <w:sz w:val="21"/>
          <w:szCs w:val="21"/>
          <w:highlight w:val="none"/>
        </w:rPr>
        <w:t>。内部设有牢固的钢瓶固定架。</w:t>
      </w:r>
    </w:p>
    <w:p w14:paraId="687138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材质：箱体采用厚度≥2.5mm的优质冷轧钢板制造，经除锈、磷化等前处理后，表面进行耐腐蚀喷塑处理。</w:t>
      </w:r>
    </w:p>
    <w:p w14:paraId="65E245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观察窗：正面安装钢丝网强化玻璃观察窗，便于安全观察柜内状态。</w:t>
      </w:r>
    </w:p>
    <w:p w14:paraId="0A95B2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排风：柜体配备排风口，连接实验室排风系统，确保柜内持续微负压及气体排放安全。</w:t>
      </w:r>
    </w:p>
    <w:p w14:paraId="7E9EF4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电气与自控部件</w:t>
      </w:r>
    </w:p>
    <w:p w14:paraId="0E6EFF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防爆要求：柜内安装的照明、风机、探测器、报警器等所有电气元件，其防爆等级（通常不低于Ex d IIC T4 Gb）必须与柜体存储介质（乙烷、乙烯、甲烷）的爆炸特性相匹配，并提供相应防爆合格证。</w:t>
      </w:r>
    </w:p>
    <w:p w14:paraId="10017A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布线安全：内部线路符合防爆电气安装规范，使用防爆挠性管或铠装电缆，接地可靠。</w:t>
      </w:r>
    </w:p>
    <w:p w14:paraId="561DDC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安全功能集成</w:t>
      </w:r>
    </w:p>
    <w:p w14:paraId="78FC33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逻辑控制：PLC或专用控制器需确保压力监测、泄漏检测、报警、切断、排风等功能的逻辑联动准确、可靠、及时。</w:t>
      </w:r>
    </w:p>
    <w:p w14:paraId="648572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数据记录：系统应能记录和查询报警历史事件。</w:t>
      </w:r>
    </w:p>
    <w:p w14:paraId="4657E5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260945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供应商必须在投标文件中明确阀件、管路、密封件的具体材质牌号，并提供与乙烷、乙烯、甲烷气体的化学相容性说明。</w:t>
      </w:r>
    </w:p>
    <w:p w14:paraId="029B60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产品安装、调试及人员培训必须由供应商指定的专业团队完成，并提交完整的竣工资料（含电气原理图、气路图、操作维护手册、认证证书复印件等）。</w:t>
      </w:r>
    </w:p>
    <w:p w14:paraId="3C224D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必须提供针对本项目所储存介质的专项风险评估与缓解措施说明。</w:t>
      </w:r>
    </w:p>
    <w:p w14:paraId="75C903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0B8353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台式双口洗眼器技术指标及执行标准</w:t>
      </w:r>
    </w:p>
    <w:p w14:paraId="4CF1C8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694E6A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7AB240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38144.1-2019《应急洗眼器和应急喷淋装置 第1部分：应急洗眼器》。</w:t>
      </w:r>
    </w:p>
    <w:p w14:paraId="62E486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规格与配置（技术指标）</w:t>
      </w:r>
    </w:p>
    <w:p w14:paraId="2A7406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产品形式：台式安装，双口洗眼器。</w:t>
      </w:r>
    </w:p>
    <w:p w14:paraId="4F54BB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核心配置：由洗眼喷头、防尘盖、水流锁定开关、控水阀、前置过滤器、供水软管及安装底座等组成。</w:t>
      </w:r>
    </w:p>
    <w:p w14:paraId="02B7CD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w:t>
      </w:r>
    </w:p>
    <w:p w14:paraId="29C045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00431A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主体材质：加厚铜质，牌号不低于H59-1。</w:t>
      </w:r>
    </w:p>
    <w:p w14:paraId="1D0E26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洗眼喷头：加厚铜质，表面覆环氧树脂涂层，外加软性橡胶护圈。出水经缓压处理呈泡沫状水柱。</w:t>
      </w:r>
    </w:p>
    <w:p w14:paraId="169611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莲蓬头护罩：Φ70mm橡胶质护杯。</w:t>
      </w:r>
    </w:p>
    <w:p w14:paraId="37CBBF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防尘盖：PP材质，平常防尘，使用时能自动被水冲开。</w:t>
      </w:r>
    </w:p>
    <w:p w14:paraId="39EA7E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水流锁定开关：具备水流开启与锁定功能，一次操作完成。</w:t>
      </w:r>
    </w:p>
    <w:p w14:paraId="35C989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控水阀：为止逆阀，可自动关闭。</w:t>
      </w:r>
    </w:p>
    <w:p w14:paraId="464685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前置过滤器：配置小型前置过滤器，可去除管道中大于5微米的颗粒杂质。</w:t>
      </w:r>
    </w:p>
    <w:p w14:paraId="2AC1AE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供水软管：长度1.5米，结构为软性PVC管内芯，外覆不锈钢编织网，最外层包裹PE保护管。</w:t>
      </w:r>
    </w:p>
    <w:p w14:paraId="365671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78A95B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▲流量与冲洗性能</w:t>
      </w:r>
    </w:p>
    <w:p w14:paraId="257812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出水量：双口洗眼器总出水量＞11.4升/分钟（单口＞6升/分钟）。</w:t>
      </w:r>
    </w:p>
    <w:p w14:paraId="39FB2F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持续冲洗能力：在测试压力0.20MPa下，提供冲洗液流量≥6.9L/min，并能保持连续冲洗时间≥15分钟。</w:t>
      </w:r>
    </w:p>
    <w:p w14:paraId="4E4506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▲操作与安全性能</w:t>
      </w:r>
    </w:p>
    <w:p w14:paraId="73682D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阀门开启时间：阀门能在1秒内完全打开，且开启后除有意关闭外能始终保持开启状态。</w:t>
      </w:r>
    </w:p>
    <w:p w14:paraId="5D3D78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安装尺寸可调性：喷头高度距离使用平面应在838mm～1143mm范围内可调；喷头距离墙壁或最近障碍物的距离应≥153mm且可调。</w:t>
      </w:r>
    </w:p>
    <w:p w14:paraId="763C9D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▲机械与耐久性能</w:t>
      </w:r>
    </w:p>
    <w:p w14:paraId="0514EF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综合检测项目：需提供包含管螺纹精度、螺纹表面、抗压强度、外观、启动开关灵活性、水柱喷射高度、水流量、耐压性、密封性等9项检测项目的第三方报告。</w:t>
      </w:r>
    </w:p>
    <w:p w14:paraId="562DE4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软管性能：连接软管需通过耐压性（加压≥3.5MPa无破裂）及密封性（0.3MPa动压、6L/min流速下保持5分钟无渗漏）测试。</w:t>
      </w:r>
    </w:p>
    <w:p w14:paraId="31B7D6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2.2.4 ▲卫生抗菌性能</w:t>
      </w:r>
    </w:p>
    <w:p w14:paraId="3F057D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抗菌性能：要求对≥12种细菌（必须包括金黄色葡萄球菌、大肠埃希氏菌、肺炎克雷伯氏菌、铜绿假单胞菌）进行检测，抗菌率≥99.99%。</w:t>
      </w:r>
    </w:p>
    <w:p w14:paraId="639CF2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三、总体性能及材质技术指标</w:t>
      </w:r>
    </w:p>
    <w:p w14:paraId="72E6D5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409739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产品设计、生产与性能需全面符合GB/T 38144.1-2019《应急洗眼器和应急喷淋装置 第1部分：应急洗眼器》标准的要求。</w:t>
      </w:r>
    </w:p>
    <w:p w14:paraId="7D3883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用于实验室紧急情况下对眼部进行冲洗，必须保证即刻可用、操作简单、冲洗有效。</w:t>
      </w:r>
    </w:p>
    <w:p w14:paraId="70A70F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结构与加工</w:t>
      </w:r>
    </w:p>
    <w:p w14:paraId="57294A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加工工艺：主体铜件采用红冲锻造工艺，确保无沙眼，结构致密。所有螺纹连接部位加工精密，密封可靠。</w:t>
      </w:r>
    </w:p>
    <w:p w14:paraId="4906EE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喷头设计：泡沫状水柱设计柔和，避免冲伤眼睛。橡胶护罩可防止紧急使用时对眼部造成碰撞伤害。</w:t>
      </w:r>
    </w:p>
    <w:p w14:paraId="5828AB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材质与表面处理</w:t>
      </w:r>
    </w:p>
    <w:p w14:paraId="6BD436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材质：主要金属部件为耐腐蚀铜材，塑料部件为优质PP等材料。</w:t>
      </w:r>
    </w:p>
    <w:p w14:paraId="5833ED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表面处理：铜质部件表面涂层应均匀，附着力强，耐腐蚀。</w:t>
      </w:r>
    </w:p>
    <w:p w14:paraId="4F5738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安装与维护</w:t>
      </w:r>
    </w:p>
    <w:p w14:paraId="35F349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安装：台式安装应稳固，所有进水接口连接牢固，无渗漏。软管布局应合理，不影响操作。</w:t>
      </w:r>
    </w:p>
    <w:p w14:paraId="035BED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标识：产品应有明确、持久的标识。</w:t>
      </w:r>
    </w:p>
    <w:p w14:paraId="4CBA36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维护：设计应便于日常检查（如防尘盖是否灵活）和定期维护（如更换过滤器）。</w:t>
      </w:r>
    </w:p>
    <w:p w14:paraId="451160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229EB0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所有材料均需符合国家相关环保、安全标准，对人体无害。</w:t>
      </w:r>
    </w:p>
    <w:p w14:paraId="679241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产品应能在实验室环境下长期保持性能稳定，紧急情况下可立即可靠启动。</w:t>
      </w:r>
    </w:p>
    <w:p w14:paraId="0C50E5D5">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sz w:val="24"/>
          <w:szCs w:val="24"/>
          <w:highlight w:val="none"/>
        </w:rPr>
        <w:sectPr>
          <w:pgSz w:w="11906" w:h="16838"/>
          <w:pgMar w:top="1417" w:right="1417" w:bottom="1417" w:left="1417" w:header="777" w:footer="737" w:gutter="0"/>
          <w:pgNumType w:fmt="decimal"/>
          <w:cols w:space="720" w:num="1"/>
          <w:rtlGutter w:val="0"/>
          <w:docGrid w:type="lines" w:linePitch="312" w:charSpace="0"/>
        </w:sect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供应商应提供产品安装指导、使用培训材料及售后保修承诺。</w:t>
      </w:r>
    </w:p>
    <w:p w14:paraId="324303CF">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三联水龙头技术指标及执行标准</w:t>
      </w:r>
    </w:p>
    <w:p w14:paraId="7C10CE1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一、总则</w:t>
      </w:r>
    </w:p>
    <w:p w14:paraId="0A3B35F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 执行标准</w:t>
      </w:r>
    </w:p>
    <w:p w14:paraId="52F1AD0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国家标准：GB/T 18145-2014《陶瓷片密封水嘴》、GB/T26712-2021</w:t>
      </w:r>
      <w:r>
        <w:rPr>
          <w:rFonts w:hint="eastAsia"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卫生洁具及暖气管道用角阀</w:t>
      </w:r>
      <w:r>
        <w:rPr>
          <w:rFonts w:hint="eastAsia" w:cs="宋体"/>
          <w:color w:val="000000"/>
          <w:kern w:val="0"/>
          <w:sz w:val="21"/>
          <w:szCs w:val="21"/>
          <w:highlight w:val="none"/>
          <w:lang w:eastAsia="zh-CN"/>
        </w:rPr>
        <w:t>》</w:t>
      </w:r>
      <w:r>
        <w:rPr>
          <w:rFonts w:hint="eastAsia"/>
          <w:highlight w:val="none"/>
        </w:rPr>
        <w:t>GB/T17657-2013</w:t>
      </w:r>
      <w:r>
        <w:rPr>
          <w:rFonts w:hint="eastAsia" w:eastAsia="宋体"/>
          <w:highlight w:val="none"/>
          <w:lang w:eastAsia="zh-CN"/>
        </w:rPr>
        <w:t>《</w:t>
      </w:r>
      <w:r>
        <w:rPr>
          <w:rFonts w:hint="eastAsia"/>
          <w:highlight w:val="none"/>
        </w:rPr>
        <w:t>人造板及饰面人造板理化性能试验方法</w:t>
      </w:r>
      <w:r>
        <w:rPr>
          <w:rFonts w:hint="eastAsia" w:eastAsia="宋体"/>
          <w:highlight w:val="none"/>
          <w:lang w:eastAsia="zh-CN"/>
        </w:rPr>
        <w:t>》。</w:t>
      </w:r>
    </w:p>
    <w:p w14:paraId="0B4D9F2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环保与安全标准：</w:t>
      </w:r>
      <w:r>
        <w:rPr>
          <w:rFonts w:hint="eastAsia" w:ascii="宋体" w:eastAsia="宋体"/>
          <w:highlight w:val="none"/>
          <w:lang w:val="en-US" w:eastAsia="zh-CN"/>
        </w:rPr>
        <w:t>GB/T 24021-2024《</w:t>
      </w:r>
      <w:r>
        <w:rPr>
          <w:rFonts w:hint="eastAsia"/>
          <w:highlight w:val="none"/>
        </w:rPr>
        <w:t>GB/T 24021-2024</w:t>
      </w:r>
      <w:r>
        <w:rPr>
          <w:rFonts w:hint="eastAsia" w:eastAsia="宋体"/>
          <w:highlight w:val="none"/>
          <w:lang w:eastAsia="zh-CN"/>
        </w:rPr>
        <w:t>》</w:t>
      </w:r>
      <w:r>
        <w:rPr>
          <w:rFonts w:hint="eastAsia" w:ascii="宋体" w:hAnsi="宋体" w:eastAsia="宋体" w:cs="宋体"/>
          <w:color w:val="000000"/>
          <w:kern w:val="0"/>
          <w:sz w:val="21"/>
          <w:szCs w:val="21"/>
          <w:highlight w:val="none"/>
        </w:rPr>
        <w:t>。</w:t>
      </w:r>
    </w:p>
    <w:p w14:paraId="37610AF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 规格与配置（技术指标）</w:t>
      </w:r>
    </w:p>
    <w:p w14:paraId="6FEA52C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产品形式：三联实验室专用水龙头（冷热水混合或单冷水）。</w:t>
      </w:r>
    </w:p>
    <w:p w14:paraId="35C0BEE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安装方式：台式安装。</w:t>
      </w:r>
    </w:p>
    <w:p w14:paraId="1BEFC8D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核心配置：主体为H63黄铜锻造，陶瓷阀芯，鹅颈出水管可360°旋转，配备PP材质旋钮把手及专用供水软管。</w:t>
      </w:r>
    </w:p>
    <w:p w14:paraId="534BEF0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二、核心部件技术指标（龙头主体）</w:t>
      </w:r>
    </w:p>
    <w:p w14:paraId="42C96D9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供货时</w:t>
      </w:r>
      <w:r>
        <w:rPr>
          <w:rFonts w:hint="eastAsia" w:ascii="宋体" w:hAnsi="宋体" w:eastAsia="宋体" w:cs="宋体"/>
          <w:color w:val="auto"/>
          <w:kern w:val="0"/>
          <w:sz w:val="21"/>
          <w:szCs w:val="21"/>
          <w:highlight w:val="none"/>
        </w:rPr>
        <w:t>需提供阀芯寿命测试报告、主体材质（黄铜）证明、以及下述专项性能的第三方检测报告。</w:t>
      </w:r>
    </w:p>
    <w:p w14:paraId="21B6349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 基本参数</w:t>
      </w:r>
    </w:p>
    <w:p w14:paraId="293CF33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主体材质：采用H63黄铜管，使用红冲锻造工艺成型，确保结构致密，无沙眼、裂纹等缺陷。</w:t>
      </w:r>
    </w:p>
    <w:p w14:paraId="0A35C0E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表面涂层：经哑光环氧树脂粉末涂料热固处理，涂层需具备防紫外线辐射、耐化学腐蚀特性。</w:t>
      </w:r>
    </w:p>
    <w:p w14:paraId="7D11864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阀芯：采用陶瓷阀芯，可90度旋转，耐磨、耐腐蚀。</w:t>
      </w:r>
    </w:p>
    <w:p w14:paraId="3810245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出水管：鹅颈造型，可360度旋转，使用方便。</w:t>
      </w:r>
    </w:p>
    <w:p w14:paraId="60FCFCC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把手：旋钮把手采用PP全新料，无碳酸钙添加，手感舒适，防滑。</w:t>
      </w:r>
    </w:p>
    <w:p w14:paraId="069B83B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供水软管：长度1.5米，内层为软性PVC管，外覆不锈钢编织网，最外层包裹PE保护管，有效防止生锈、渗漏。</w:t>
      </w:r>
    </w:p>
    <w:p w14:paraId="660253A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 专项性能（技术指标）</w:t>
      </w:r>
    </w:p>
    <w:p w14:paraId="0CDB328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2.2.1 机械与耐久性能</w:t>
      </w:r>
    </w:p>
    <w:p w14:paraId="0B680DC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阀芯寿命：开关使用寿命测试≥60万次。</w:t>
      </w:r>
    </w:p>
    <w:p w14:paraId="4D499B8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耐压性能：静态最大耐压≥2.5MPa。</w:t>
      </w:r>
    </w:p>
    <w:p w14:paraId="0556030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耐冲击性：检测要求值≥50cm（即从50cm高度冲击后），样品无裂纹、皱纹及剥落现象。</w:t>
      </w:r>
    </w:p>
    <w:p w14:paraId="63BA370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软管耐压与密封：</w:t>
      </w:r>
    </w:p>
    <w:p w14:paraId="23BE85B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o连接软管加压≥3.5MPa时，无破裂、渗漏。</w:t>
      </w:r>
    </w:p>
    <w:p w14:paraId="3F4808D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o初始动压0.3MPa、流速6L/min条件下，保持5分钟，软管无破裂、渗漏。</w:t>
      </w:r>
    </w:p>
    <w:p w14:paraId="2623A14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2.2.2 耐腐蚀与环境适应性</w:t>
      </w:r>
    </w:p>
    <w:p w14:paraId="38EF014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中性盐雾试验：进行800h盐雾试验后，试样涂层划道处无腐蚀现象。</w:t>
      </w:r>
    </w:p>
    <w:p w14:paraId="2DB18FD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耐高低温性能：样品置于（150±2）℃环境24h，室温恢复2h后，再置于（-40±3）℃环境120h，试验后外观无变化。</w:t>
      </w:r>
    </w:p>
    <w:p w14:paraId="67396A9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耐水性：92℃至100℃的热水流到漆面5分钟，漆面无热水导致的明显影响。</w:t>
      </w:r>
    </w:p>
    <w:p w14:paraId="1C744CA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2.2.3 卫生与环保性能</w:t>
      </w:r>
    </w:p>
    <w:p w14:paraId="65FF9B5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抗菌性能：要求对≥12种细菌（必须包括金黄色葡萄球菌、大肠埃希氏菌、肺炎克雷伯氏菌、宋氏志贺氏菌）进行检测，抗菌率≥99.99%。</w:t>
      </w:r>
    </w:p>
    <w:p w14:paraId="2A9506F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环保符合性：</w:t>
      </w:r>
    </w:p>
    <w:p w14:paraId="5AA578B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o产品通过ROHS环保测试，符合（EU）2015/863指令要求。</w:t>
      </w:r>
    </w:p>
    <w:p w14:paraId="040F0C7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o所用环氧树脂粉末涂料需提供鉴定报告，证明属于非限制性货物，无可识别危险性，符合国际航空运输协会《危险品规则》。</w:t>
      </w:r>
    </w:p>
    <w:p w14:paraId="631995A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三、总体性能及材质技术指标</w:t>
      </w:r>
    </w:p>
    <w:p w14:paraId="349D4F3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 基本要求</w:t>
      </w:r>
    </w:p>
    <w:p w14:paraId="6D9D1F1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产品设计、生产需符合GB/T 18145-2014《陶瓷片密封水嘴》标准要求。</w:t>
      </w:r>
    </w:p>
    <w:p w14:paraId="18ACF7D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整体结构紧凑，安装牢固，操作灵活，无滴漏。</w:t>
      </w:r>
    </w:p>
    <w:p w14:paraId="7C42F71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3.2 结构与加工</w:t>
      </w:r>
    </w:p>
    <w:p w14:paraId="2082771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加工工艺：黄铜主体采用红冲锻造，内部水道光滑，无毛刺。所有螺纹精度符合标准，连接可靠。</w:t>
      </w:r>
    </w:p>
    <w:p w14:paraId="5C52718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装配质量：各部件装配紧密，阀芯启闭手感清晰、顺滑。鹅颈管摆动灵活，定位稳定。</w:t>
      </w:r>
    </w:p>
    <w:p w14:paraId="18F8D30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 表面处理</w:t>
      </w:r>
    </w:p>
    <w:p w14:paraId="6E318DE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涂层工艺：环氧树脂粉末静电喷涂，高温固化。涂层均匀、牢固，色泽一致，无露底、起泡、剥落等缺陷。</w:t>
      </w:r>
    </w:p>
    <w:p w14:paraId="568D109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 软管与连接件</w:t>
      </w:r>
    </w:p>
    <w:p w14:paraId="6056A15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软管强度：不锈钢编织网保护层编织紧密，能有效承受水压冲击，防止爆管。</w:t>
      </w:r>
    </w:p>
    <w:p w14:paraId="7A6C8BD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连接件：所有接口螺纹清晰，配合专用的橡胶或纤维垫圈，确保密封性。</w:t>
      </w:r>
    </w:p>
    <w:p w14:paraId="1BD2605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四、补充说明</w:t>
      </w:r>
    </w:p>
    <w:p w14:paraId="07D409C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cs="宋体"/>
          <w:color w:val="000000"/>
          <w:kern w:val="0"/>
          <w:sz w:val="21"/>
          <w:szCs w:val="21"/>
          <w:highlight w:val="none"/>
          <w:lang w:val="en-US" w:eastAsia="zh-CN"/>
        </w:rPr>
        <w:t>4.1</w:t>
      </w:r>
      <w:r>
        <w:rPr>
          <w:rFonts w:hint="eastAsia" w:ascii="宋体" w:hAnsi="宋体" w:eastAsia="宋体" w:cs="宋体"/>
          <w:color w:val="000000"/>
          <w:kern w:val="0"/>
          <w:sz w:val="21"/>
          <w:szCs w:val="21"/>
          <w:highlight w:val="none"/>
        </w:rPr>
        <w:t>所有材料（黄铜、PP、陶瓷、涂层、软管等）均需符合国家相关环保、安全标准，不得释放有毒有害物质。</w:t>
      </w:r>
    </w:p>
    <w:p w14:paraId="5310A3F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cs="宋体"/>
          <w:color w:val="000000"/>
          <w:kern w:val="0"/>
          <w:sz w:val="21"/>
          <w:szCs w:val="21"/>
          <w:highlight w:val="none"/>
          <w:lang w:val="en-US" w:eastAsia="zh-CN"/>
        </w:rPr>
        <w:t>4.2</w:t>
      </w:r>
      <w:r>
        <w:rPr>
          <w:rFonts w:hint="eastAsia" w:ascii="宋体" w:hAnsi="宋体" w:eastAsia="宋体" w:cs="宋体"/>
          <w:color w:val="000000"/>
          <w:kern w:val="0"/>
          <w:sz w:val="21"/>
          <w:szCs w:val="21"/>
          <w:highlight w:val="none"/>
        </w:rPr>
        <w:t>产品应适用于实验室环境，能耐受常见的弱酸、弱碱及清洁剂。</w:t>
      </w:r>
    </w:p>
    <w:p w14:paraId="577D18A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cs="宋体"/>
          <w:color w:val="000000"/>
          <w:kern w:val="0"/>
          <w:sz w:val="21"/>
          <w:szCs w:val="21"/>
          <w:highlight w:val="none"/>
          <w:lang w:val="en-US" w:eastAsia="zh-CN"/>
        </w:rPr>
        <w:t>4.3</w:t>
      </w:r>
      <w:r>
        <w:rPr>
          <w:rFonts w:hint="eastAsia" w:ascii="宋体" w:hAnsi="宋体" w:eastAsia="宋体" w:cs="宋体"/>
          <w:color w:val="000000"/>
          <w:kern w:val="0"/>
          <w:sz w:val="21"/>
          <w:szCs w:val="21"/>
          <w:highlight w:val="none"/>
        </w:rPr>
        <w:t>供应商应提供产品安装说明及售后保修承诺。</w:t>
      </w:r>
    </w:p>
    <w:p w14:paraId="675EDE40">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28BF33F9">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中水盆技术指标及执行标准</w:t>
      </w:r>
    </w:p>
    <w:p w14:paraId="5FD82D0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一、总则</w:t>
      </w:r>
    </w:p>
    <w:p w14:paraId="651D167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 执行标准</w:t>
      </w:r>
    </w:p>
    <w:p w14:paraId="3A55175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lang w:eastAsia="zh-CN"/>
        </w:rPr>
      </w:pPr>
      <w:r>
        <w:rPr>
          <w:rFonts w:hint="eastAsia"/>
          <w:strike w:val="0"/>
          <w:color w:val="000000"/>
          <w:kern w:val="0"/>
          <w:highlight w:val="none"/>
        </w:rPr>
        <w:t>GB/T2411-2008《塑料和硬橡胶使用硬度计测定压痕硬度(邵氏硬度)》、GB/T1040.2-2022《塑料拉伸性能的测定第2部分:模塑和挤塑塑料的试验条件》、GB/T9341-2008《塑料弯曲性能的测定》、GB/T1041-2008《塑料压缩性能的测定》、GB/T1043.1-2008《塑料简支梁冲击性能的测定第1部分:非仪器化冲击试验》</w:t>
      </w:r>
      <w:r>
        <w:rPr>
          <w:rFonts w:hint="eastAsia" w:eastAsia="宋体"/>
          <w:strike w:val="0"/>
          <w:color w:val="000000"/>
          <w:kern w:val="0"/>
          <w:highlight w:val="none"/>
          <w:lang w:eastAsia="zh-CN"/>
        </w:rPr>
        <w:t>。</w:t>
      </w:r>
    </w:p>
    <w:p w14:paraId="32B2BDD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材料标准：GB/T 19472.1-20</w:t>
      </w:r>
      <w:r>
        <w:rPr>
          <w:rFonts w:hint="eastAsia" w:cs="宋体"/>
          <w:color w:val="000000"/>
          <w:kern w:val="0"/>
          <w:sz w:val="21"/>
          <w:szCs w:val="21"/>
          <w:highlight w:val="none"/>
          <w:lang w:val="en-US" w:eastAsia="zh-CN"/>
        </w:rPr>
        <w:t>19</w:t>
      </w:r>
      <w:r>
        <w:rPr>
          <w:rFonts w:hint="eastAsia" w:ascii="宋体" w:hAnsi="宋体" w:eastAsia="宋体" w:cs="宋体"/>
          <w:color w:val="000000"/>
          <w:kern w:val="0"/>
          <w:sz w:val="21"/>
          <w:szCs w:val="21"/>
          <w:highlight w:val="none"/>
        </w:rPr>
        <w:t>《埋地用聚乙烯（PE）结构壁管道系统 第1部分：聚乙烯双壁波纹管材》（参考PP材料性能要求）。</w:t>
      </w:r>
    </w:p>
    <w:p w14:paraId="295ECA1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FF"/>
          <w:kern w:val="0"/>
          <w:sz w:val="21"/>
          <w:szCs w:val="21"/>
          <w:highlight w:val="none"/>
        </w:rPr>
      </w:pPr>
      <w:r>
        <w:rPr>
          <w:rFonts w:hint="eastAsia" w:ascii="宋体" w:hAnsi="宋体" w:eastAsia="宋体" w:cs="宋体"/>
          <w:color w:val="000000"/>
          <w:kern w:val="0"/>
          <w:sz w:val="21"/>
          <w:szCs w:val="21"/>
          <w:highlight w:val="none"/>
        </w:rPr>
        <w:t>抗菌标准：JC/T-897-2014《</w:t>
      </w:r>
      <w:r>
        <w:rPr>
          <w:rFonts w:hint="eastAsia"/>
          <w:color w:val="000000"/>
          <w:kern w:val="0"/>
          <w:highlight w:val="none"/>
        </w:rPr>
        <w:t>抗菌陶瓷制品抗菌性能</w:t>
      </w:r>
      <w:r>
        <w:rPr>
          <w:rFonts w:hint="eastAsia" w:ascii="宋体" w:hAnsi="宋体" w:eastAsia="宋体" w:cs="宋体"/>
          <w:color w:val="000000"/>
          <w:kern w:val="0"/>
          <w:sz w:val="21"/>
          <w:szCs w:val="21"/>
          <w:highlight w:val="none"/>
        </w:rPr>
        <w:t>》。</w:t>
      </w:r>
    </w:p>
    <w:p w14:paraId="796CE3C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 规格尺寸（技术指标）</w:t>
      </w:r>
    </w:p>
    <w:p w14:paraId="5DA9FEA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外形规格：550mm（长）×450mm（宽）×300mm（高）。</w:t>
      </w:r>
    </w:p>
    <w:p w14:paraId="649116BF">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壁厚要求：水槽主体壁厚≤5mm，均匀一致。</w:t>
      </w:r>
    </w:p>
    <w:p w14:paraId="079D0DE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结构要求：槽体方正，底部平整，具有导流线设计，无积液死角。</w:t>
      </w:r>
    </w:p>
    <w:p w14:paraId="343D420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二、核心部件技术指标（水槽主体）</w:t>
      </w:r>
    </w:p>
    <w:p w14:paraId="5927941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cs="宋体"/>
          <w:color w:val="000000"/>
          <w:kern w:val="0"/>
          <w:sz w:val="21"/>
          <w:szCs w:val="21"/>
          <w:highlight w:val="none"/>
          <w:lang w:val="en-US" w:eastAsia="zh-CN"/>
        </w:rPr>
        <w:t>供货时</w:t>
      </w:r>
      <w:r>
        <w:rPr>
          <w:rFonts w:hint="eastAsia" w:ascii="宋体" w:hAnsi="宋体" w:eastAsia="宋体" w:cs="宋体"/>
          <w:color w:val="000000"/>
          <w:kern w:val="0"/>
          <w:sz w:val="21"/>
          <w:szCs w:val="21"/>
          <w:highlight w:val="none"/>
        </w:rPr>
        <w:t>需提供水槽本体材料的弯曲强度、冲击强度、TVOC释放率、抗菌性能及耐腐蚀性能的第三方检测报告。</w:t>
      </w:r>
    </w:p>
    <w:p w14:paraId="59966B81">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2.1 基本参数</w:t>
      </w:r>
    </w:p>
    <w:p w14:paraId="3BF6BEB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主体材质：采用全新聚丙烯（PP）原料及进口色母料，不含碳酸钙等填充物。</w:t>
      </w:r>
    </w:p>
    <w:p w14:paraId="5BA8A61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成型工艺：下水口与水槽主体一体注塑成型，无拼接缝隙。</w:t>
      </w:r>
    </w:p>
    <w:p w14:paraId="0C05311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核心性能：耐化学腐蚀，抗冲击，环保无毒，易于清洁。</w:t>
      </w:r>
    </w:p>
    <w:p w14:paraId="7DF0E31C">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 专项性能（技术指标）</w:t>
      </w:r>
    </w:p>
    <w:p w14:paraId="57149D1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2.2.1 力学性能</w:t>
      </w:r>
    </w:p>
    <w:p w14:paraId="08BA70F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弯曲强度：检验结果≥42.0MPa。</w:t>
      </w:r>
    </w:p>
    <w:p w14:paraId="49A3DE5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简支梁无缺口冲击强度：检测结果≥55 KJ/m²。</w:t>
      </w:r>
    </w:p>
    <w:p w14:paraId="57B45CE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2.2.2 环保安全性能</w:t>
      </w:r>
    </w:p>
    <w:p w14:paraId="6241613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总挥发性有机物（TVOC）释放率：检测结果≤0.04 mg/m³·h，符合I类材料要求。</w:t>
      </w:r>
    </w:p>
    <w:p w14:paraId="11E11DA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2.2.3 卫生抗菌性能</w:t>
      </w:r>
    </w:p>
    <w:p w14:paraId="313FBCE3">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抗菌性能：要求对≥12种细菌（必须包括金黄色葡萄球菌、大肠埃希氏菌、肺炎克雷伯氏菌、恶臭假单胞菌）进行检测，抗菌率≥99.99%。</w:t>
      </w:r>
    </w:p>
    <w:p w14:paraId="3D9218B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2.2.4 耐化学腐蚀性能</w:t>
      </w:r>
    </w:p>
    <w:p w14:paraId="0969B234">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腐蚀性试验：在99%二甲基甲酰胺、饱和硫酸铜溶液、99%乙醚、99%乙酸乙酯、42%氢氟酸、1%硝酸银等16种指定试剂中，分别浸泡24小时后，样品表面无明显变化。</w:t>
      </w:r>
    </w:p>
    <w:p w14:paraId="2EC39D99">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三、总体性能及材质技术指标</w:t>
      </w:r>
    </w:p>
    <w:p w14:paraId="6901FE2E">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3.1 基本要求</w:t>
      </w:r>
    </w:p>
    <w:p w14:paraId="45790EF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水槽为独立安装部件，需与实验台台面紧密、平整嵌合，接缝处需做防水密封处理。</w:t>
      </w:r>
    </w:p>
    <w:p w14:paraId="3BD265ED">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3.2 结构与材质</w:t>
      </w:r>
    </w:p>
    <w:p w14:paraId="4026432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结构设计：水槽内壁光滑顺畅，无缩印、划伤、裂纹、气泡、爆边等明显缺陷。四边平整，与台面接触部位加工精准。槽体底部设有导流线，确保排水顺畅，无积水。</w:t>
      </w:r>
    </w:p>
    <w:p w14:paraId="10691E2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材质工艺：采用高品质PP新料，一体注塑成型，确保结构强度和无渗漏。材料应具备优异的耐酸碱、耐溶剂及耐热变形性能。</w:t>
      </w:r>
    </w:p>
    <w:p w14:paraId="504459B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3.3 加工与外观</w:t>
      </w:r>
    </w:p>
    <w:p w14:paraId="4EFD622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加工精度：尺寸准确，边缘及棱角处理圆滑，无毛刺。所有开孔（下水口、溢水口）位置准确，边缘整齐。</w:t>
      </w:r>
    </w:p>
    <w:p w14:paraId="2124B52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外观质量：内外表面色泽均匀，无杂色、污点。表面光洁，无明显的熔接痕、流纹等注塑缺陷。</w:t>
      </w:r>
    </w:p>
    <w:p w14:paraId="49620F8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3.4 安装与配件</w:t>
      </w:r>
    </w:p>
    <w:p w14:paraId="55FF6E97">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安装配合：水槽本体应配备配套的安装挂件或支撑件，确保安装后承重稳固，不下沉、不晃动。</w:t>
      </w:r>
    </w:p>
    <w:p w14:paraId="4D716D95">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下水组件：标配或兼容标准实验室下水器，连接方便，密封良好。</w:t>
      </w:r>
    </w:p>
    <w:p w14:paraId="70A02EB8">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四、补充说明</w:t>
      </w:r>
    </w:p>
    <w:p w14:paraId="325B7FD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cs="宋体"/>
          <w:color w:val="000000"/>
          <w:kern w:val="0"/>
          <w:sz w:val="21"/>
          <w:szCs w:val="21"/>
          <w:highlight w:val="none"/>
          <w:lang w:val="en-US" w:eastAsia="zh-CN"/>
        </w:rPr>
        <w:t>4.1</w:t>
      </w:r>
      <w:r>
        <w:rPr>
          <w:rFonts w:hint="eastAsia" w:ascii="宋体" w:hAnsi="宋体" w:eastAsia="宋体" w:cs="宋体"/>
          <w:color w:val="000000"/>
          <w:kern w:val="0"/>
          <w:sz w:val="21"/>
          <w:szCs w:val="21"/>
          <w:highlight w:val="none"/>
        </w:rPr>
        <w:t>所有材料均需符合国家相关环保、安全标准，不得释放甲醛、苯系物等有毒有害物质。</w:t>
      </w:r>
    </w:p>
    <w:p w14:paraId="4AAB2E6B">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cs="宋体"/>
          <w:color w:val="000000"/>
          <w:kern w:val="0"/>
          <w:sz w:val="21"/>
          <w:szCs w:val="21"/>
          <w:highlight w:val="none"/>
          <w:lang w:val="en-US" w:eastAsia="zh-CN"/>
        </w:rPr>
        <w:t>4.2</w:t>
      </w:r>
      <w:r>
        <w:rPr>
          <w:rFonts w:hint="eastAsia" w:ascii="宋体" w:hAnsi="宋体" w:eastAsia="宋体" w:cs="宋体"/>
          <w:color w:val="000000"/>
          <w:kern w:val="0"/>
          <w:sz w:val="21"/>
          <w:szCs w:val="21"/>
          <w:highlight w:val="none"/>
        </w:rPr>
        <w:t>水槽应能耐受实验室常见的化学试剂（如酸、碱、有机溶剂）及高温热水（短时接触），长期使用不变形、不渗漏。</w:t>
      </w:r>
    </w:p>
    <w:p w14:paraId="5B0F8B52">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cs="宋体"/>
          <w:color w:val="000000"/>
          <w:kern w:val="0"/>
          <w:sz w:val="21"/>
          <w:szCs w:val="21"/>
          <w:highlight w:val="none"/>
          <w:lang w:val="en-US" w:eastAsia="zh-CN"/>
        </w:rPr>
        <w:t>4.3</w:t>
      </w:r>
      <w:r>
        <w:rPr>
          <w:rFonts w:hint="eastAsia" w:ascii="宋体" w:hAnsi="宋体" w:eastAsia="宋体" w:cs="宋体"/>
          <w:color w:val="000000"/>
          <w:kern w:val="0"/>
          <w:sz w:val="21"/>
          <w:szCs w:val="21"/>
          <w:highlight w:val="none"/>
        </w:rPr>
        <w:t>供应商应提供产品安装指导及质量保证承诺。</w:t>
      </w:r>
    </w:p>
    <w:p w14:paraId="2BC132A6">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p>
    <w:p w14:paraId="0156676A">
      <w:pPr>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p>
    <w:p w14:paraId="5428EEB8">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sectPr>
          <w:pgSz w:w="11906" w:h="16838"/>
          <w:pgMar w:top="1417" w:right="1417" w:bottom="1417" w:left="1417" w:header="777" w:footer="737" w:gutter="0"/>
          <w:pgNumType w:fmt="decimal"/>
          <w:cols w:space="720" w:num="1"/>
          <w:rtlGutter w:val="0"/>
          <w:docGrid w:type="lines" w:linePitch="312" w:charSpace="0"/>
        </w:sectPr>
      </w:pPr>
    </w:p>
    <w:p w14:paraId="166C550A">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全钢器皿柜技术指标及执行标准</w:t>
      </w:r>
    </w:p>
    <w:p w14:paraId="5EC04E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592BFE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47A449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24820-2024《实验室家具通用技术条件》、GB 18584-2024《家具中有害物质限量》、GB/T 3325-2024《金属家具通用技术条件》。</w:t>
      </w:r>
    </w:p>
    <w:p w14:paraId="23ACD9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626B5E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外形规格：900mm（宽）×450mm（深）×1800mm（高）。</w:t>
      </w:r>
    </w:p>
    <w:p w14:paraId="091D31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二、核心部件技术指标（柜体）</w:t>
      </w:r>
    </w:p>
    <w:p w14:paraId="18C98C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4C63BE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柜体材质：优质冷轧钢板</w:t>
      </w:r>
    </w:p>
    <w:p w14:paraId="7A1918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厚度：柜体、门板主体采用厚度≥1.0mm的国产优质冷轧钢板。</w:t>
      </w:r>
    </w:p>
    <w:p w14:paraId="5D96CC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表面处理：环氧树脂粉末静电喷涂，高温塑化。</w:t>
      </w:r>
    </w:p>
    <w:p w14:paraId="451CB7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核心性能：结构牢固，防腐耐用，环保无异味。</w:t>
      </w:r>
    </w:p>
    <w:p w14:paraId="63DAD2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5E6DB3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柜体整体性能</w:t>
      </w:r>
    </w:p>
    <w:p w14:paraId="0E236D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24820-2024, GB/T 3325-2024</w:t>
      </w:r>
    </w:p>
    <w:p w14:paraId="0C524F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合格标准：结构强度、稳定性、外观、工艺等需完全符合标准要求。</w:t>
      </w:r>
    </w:p>
    <w:p w14:paraId="76CA67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环保与有害物质限量</w:t>
      </w:r>
    </w:p>
    <w:p w14:paraId="500E91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 18584-2024</w:t>
      </w:r>
    </w:p>
    <w:p w14:paraId="1BAE28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核心指标：甲醛释放量、重金属等可迁移元素、TVOC等有害物质含量符合标准最高等级要求。</w:t>
      </w:r>
    </w:p>
    <w:p w14:paraId="5D2495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金属喷涂环保性</w:t>
      </w:r>
    </w:p>
    <w:p w14:paraId="2C21A2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核心指标：涂层中重金属（铅、镉、汞、六价铬等）及多溴联苯、多溴二苯醚、邻苯二甲酸酯等有害物含量达标。</w:t>
      </w:r>
    </w:p>
    <w:p w14:paraId="3370E0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三、柜体总体性能及材质技术指标</w:t>
      </w:r>
    </w:p>
    <w:p w14:paraId="4AA1D3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7EE1EA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生产制作符合GB/T 24820-2024。</w:t>
      </w:r>
    </w:p>
    <w:p w14:paraId="236DAC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每个柜体为完整独立的落地型结构。</w:t>
      </w:r>
    </w:p>
    <w:p w14:paraId="2AA95C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柜体整体符合GB/T 24820-2024、GB 18584-2024、GB/T 3325-2024检验项目及要求。</w:t>
      </w:r>
    </w:p>
    <w:p w14:paraId="1980C0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5792E9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结构：落地型设计，独立单元柜体，模块化组装。</w:t>
      </w:r>
    </w:p>
    <w:p w14:paraId="5E379D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材质：采用优质冷轧钢板，经数控加工成型。表面环氧喷塑。</w:t>
      </w:r>
    </w:p>
    <w:p w14:paraId="3D3BEE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夹层填充：门板为双层结构，中间填充环保隔音材料，达到消音效果。</w:t>
      </w:r>
    </w:p>
    <w:p w14:paraId="3882FE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加工精度：板材裁切光滑，折弯精准，组装牢固。</w:t>
      </w:r>
    </w:p>
    <w:p w14:paraId="7BDA98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金属零部件喷涂要求</w:t>
      </w:r>
    </w:p>
    <w:p w14:paraId="6049D4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喷涂工艺：金属部件采用喷塑工艺，漆膜均匀，无露底、流挂、橘皮、色差、皱皮等现象。</w:t>
      </w:r>
    </w:p>
    <w:p w14:paraId="3346CC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环保要求：喷涂材料有害物质含量符合HJ2547-2016标准。</w:t>
      </w:r>
    </w:p>
    <w:p w14:paraId="6173CE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门板技术要求</w:t>
      </w:r>
    </w:p>
    <w:p w14:paraId="3C177F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结构：双层钢板结构，内填隔音材料。</w:t>
      </w:r>
    </w:p>
    <w:p w14:paraId="39FBB6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合页：采用304不锈钢轴承合页，安装牢固，开合顺畅。</w:t>
      </w:r>
    </w:p>
    <w:p w14:paraId="2A3266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缓冲装置：门板四周宜配置缓冲装置，开关无碰撞噪音。</w:t>
      </w:r>
    </w:p>
    <w:p w14:paraId="218C51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拉手：采用304不锈钢拉手，安装牢固。</w:t>
      </w:r>
    </w:p>
    <w:p w14:paraId="00BBF4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3.5 层板技术要求</w:t>
      </w:r>
    </w:p>
    <w:p w14:paraId="40378D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材质：冷轧钢板，表面环氧喷塑处理。</w:t>
      </w:r>
    </w:p>
    <w:p w14:paraId="5D768D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结构：边缘折边加强，可调设计。</w:t>
      </w:r>
    </w:p>
    <w:p w14:paraId="71CDC5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承重：承重性能符合使用需求，无变形。</w:t>
      </w:r>
    </w:p>
    <w:p w14:paraId="5D042A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附件：底部配PP接水盘（厚度≥3mm），耐酸碱。</w:t>
      </w:r>
    </w:p>
    <w:p w14:paraId="7E02E1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012FE5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所有材料、配件均符合国家环保、安全标准。</w:t>
      </w:r>
    </w:p>
    <w:p w14:paraId="0CF4CC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柜体整体使用寿命≥10年，五金配件使用寿命≥8年。</w:t>
      </w:r>
    </w:p>
    <w:p w14:paraId="50730F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2454E40F">
      <w:pPr>
        <w:keepNext w:val="0"/>
        <w:keepLines w:val="0"/>
        <w:pageBreakBefore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全钢实验台技术指标及执行标准</w:t>
      </w:r>
    </w:p>
    <w:p w14:paraId="43FACA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4" w:name="heading_0"/>
      <w:r>
        <w:rPr>
          <w:rFonts w:hint="eastAsia" w:ascii="宋体" w:hAnsi="宋体" w:eastAsia="宋体" w:cs="宋体"/>
          <w:b w:val="0"/>
          <w:bCs w:val="0"/>
          <w:color w:val="000000"/>
          <w:kern w:val="0"/>
          <w:sz w:val="21"/>
          <w:szCs w:val="21"/>
          <w:highlight w:val="none"/>
        </w:rPr>
        <w:t>一、总则</w:t>
      </w:r>
      <w:bookmarkEnd w:id="14"/>
    </w:p>
    <w:p w14:paraId="2A5E1C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lang w:eastAsia="zh-CN"/>
        </w:rPr>
      </w:pPr>
      <w:bookmarkStart w:id="15" w:name="heading_1"/>
      <w:r>
        <w:rPr>
          <w:rFonts w:hint="eastAsia" w:ascii="宋体" w:hAnsi="宋体" w:eastAsia="宋体" w:cs="宋体"/>
          <w:b w:val="0"/>
          <w:bCs w:val="0"/>
          <w:color w:val="000000"/>
          <w:kern w:val="0"/>
          <w:sz w:val="21"/>
          <w:szCs w:val="21"/>
          <w:highlight w:val="none"/>
        </w:rPr>
        <w:t>1.1 执行标准</w:t>
      </w:r>
      <w:bookmarkEnd w:id="15"/>
    </w:p>
    <w:p w14:paraId="38B755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24820-2024《实验室家具通用技术条件》、GB 18584-2024《家具中有害物质限量》、GB/T 3325-2024《金属家具通用技术条件》、</w:t>
      </w:r>
      <w:r>
        <w:rPr>
          <w:rFonts w:hint="eastAsia" w:ascii="宋体" w:hAnsi="宋体" w:eastAsia="宋体" w:cs="宋体"/>
          <w:b w:val="0"/>
          <w:bCs w:val="0"/>
          <w:strike w:val="0"/>
          <w:dstrike w:val="0"/>
          <w:color w:val="000000"/>
          <w:kern w:val="0"/>
          <w:sz w:val="21"/>
          <w:szCs w:val="21"/>
          <w:highlight w:val="none"/>
        </w:rPr>
        <w:t>GB/T 17657-2022</w:t>
      </w:r>
      <w:r>
        <w:rPr>
          <w:rFonts w:hint="eastAsia" w:ascii="宋体" w:hAnsi="宋体" w:eastAsia="宋体" w:cs="宋体"/>
          <w:b w:val="0"/>
          <w:bCs w:val="0"/>
          <w:color w:val="000000"/>
          <w:kern w:val="0"/>
          <w:sz w:val="21"/>
          <w:szCs w:val="21"/>
          <w:highlight w:val="none"/>
        </w:rPr>
        <w:t>《人造板及饰面人造板理化性能试验方法》、GB 8624-2012《建筑材料及制品燃烧性能分级》、</w:t>
      </w:r>
      <w:r>
        <w:rPr>
          <w:rFonts w:hint="eastAsia" w:ascii="宋体" w:hAnsi="宋体" w:eastAsia="宋体" w:cs="宋体"/>
          <w:b w:val="0"/>
          <w:bCs w:val="0"/>
          <w:strike w:val="0"/>
          <w:dstrike w:val="0"/>
          <w:color w:val="000000"/>
          <w:kern w:val="0"/>
          <w:sz w:val="21"/>
          <w:szCs w:val="21"/>
          <w:highlight w:val="none"/>
        </w:rPr>
        <w:t>GB/T 39600-2021</w:t>
      </w:r>
      <w:r>
        <w:rPr>
          <w:rFonts w:hint="eastAsia" w:ascii="宋体" w:hAnsi="宋体" w:eastAsia="宋体" w:cs="宋体"/>
          <w:b w:val="0"/>
          <w:bCs w:val="0"/>
          <w:color w:val="000000"/>
          <w:kern w:val="0"/>
          <w:sz w:val="21"/>
          <w:szCs w:val="21"/>
          <w:highlight w:val="none"/>
        </w:rPr>
        <w:t>《人造板及其制品甲醛释放量分级》、GB 6566-2010《建筑材料放射性核素限量》</w:t>
      </w:r>
    </w:p>
    <w:p w14:paraId="301657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行业/国际标准：JIS Z 2801:2010《抗菌加工制品-抗菌性试验方法和抗菌效果》</w:t>
      </w:r>
    </w:p>
    <w:p w14:paraId="309439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6" w:name="heading_2"/>
      <w:r>
        <w:rPr>
          <w:rFonts w:hint="eastAsia" w:ascii="宋体" w:hAnsi="宋体" w:eastAsia="宋体" w:cs="宋体"/>
          <w:b w:val="0"/>
          <w:bCs w:val="0"/>
          <w:color w:val="000000"/>
          <w:kern w:val="0"/>
          <w:sz w:val="21"/>
          <w:szCs w:val="21"/>
          <w:highlight w:val="none"/>
        </w:rPr>
        <w:t>1.2 规格尺寸（技术指标）</w:t>
      </w:r>
      <w:bookmarkEnd w:id="16"/>
    </w:p>
    <w:p w14:paraId="5B3AF3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7" w:name="heading_3"/>
      <w:r>
        <w:rPr>
          <w:rFonts w:hint="eastAsia" w:ascii="宋体" w:hAnsi="宋体" w:eastAsia="宋体" w:cs="宋体"/>
          <w:b w:val="0"/>
          <w:bCs w:val="0"/>
          <w:color w:val="000000"/>
          <w:kern w:val="0"/>
          <w:sz w:val="21"/>
          <w:szCs w:val="21"/>
          <w:highlight w:val="none"/>
        </w:rPr>
        <w:t>1.2.1 边台规格</w:t>
      </w:r>
      <w:bookmarkEnd w:id="17"/>
    </w:p>
    <w:p w14:paraId="6B008C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常规规格1：L×600mm（深）×850mm（高）</w:t>
      </w:r>
    </w:p>
    <w:p w14:paraId="783610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常规规格2：L×700mm（深）×850mm（高）</w:t>
      </w:r>
    </w:p>
    <w:p w14:paraId="5E4FB5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常规规格3：L×750mm（深）×850mm（高）</w:t>
      </w:r>
    </w:p>
    <w:p w14:paraId="300E5E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8" w:name="heading_4"/>
      <w:r>
        <w:rPr>
          <w:rFonts w:hint="eastAsia" w:ascii="宋体" w:hAnsi="宋体" w:eastAsia="宋体" w:cs="宋体"/>
          <w:b w:val="0"/>
          <w:bCs w:val="0"/>
          <w:color w:val="000000"/>
          <w:kern w:val="0"/>
          <w:sz w:val="21"/>
          <w:szCs w:val="21"/>
          <w:highlight w:val="none"/>
        </w:rPr>
        <w:t>1.2.2 中央台规格</w:t>
      </w:r>
      <w:bookmarkEnd w:id="18"/>
    </w:p>
    <w:p w14:paraId="70E85A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常规规格1：L×1000mm（深）×850mm（高）</w:t>
      </w:r>
    </w:p>
    <w:p w14:paraId="2BBEA1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常规规格2：L×1200mm（深）×850mm（高）</w:t>
      </w:r>
    </w:p>
    <w:p w14:paraId="6FF23D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常规规格3：L×1500mm（深）×850mm（高）</w:t>
      </w:r>
    </w:p>
    <w:p w14:paraId="4459AF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19" w:name="heading_5"/>
      <w:r>
        <w:rPr>
          <w:rFonts w:hint="eastAsia" w:ascii="宋体" w:hAnsi="宋体" w:eastAsia="宋体" w:cs="宋体"/>
          <w:b w:val="0"/>
          <w:bCs w:val="0"/>
          <w:color w:val="000000"/>
          <w:kern w:val="0"/>
          <w:sz w:val="21"/>
          <w:szCs w:val="21"/>
          <w:highlight w:val="none"/>
        </w:rPr>
        <w:t>二、核心部件技术指标（台面）</w:t>
      </w:r>
      <w:bookmarkEnd w:id="19"/>
    </w:p>
    <w:p w14:paraId="5DD194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lang w:val="en-US" w:eastAsia="zh-CN"/>
        </w:rPr>
        <w:t>供货时</w:t>
      </w:r>
      <w:r>
        <w:rPr>
          <w:rFonts w:hint="eastAsia" w:ascii="宋体" w:hAnsi="宋体" w:eastAsia="宋体" w:cs="宋体"/>
          <w:b w:val="0"/>
          <w:bCs w:val="0"/>
          <w:color w:val="000000"/>
          <w:kern w:val="0"/>
          <w:sz w:val="21"/>
          <w:szCs w:val="21"/>
          <w:highlight w:val="none"/>
        </w:rPr>
        <w:t>需提供台面生产商出具的检测报告，加盖制造商公章；同时</w:t>
      </w:r>
      <w:r>
        <w:rPr>
          <w:rFonts w:hint="eastAsia" w:ascii="宋体" w:hAnsi="宋体" w:cs="宋体"/>
          <w:b w:val="0"/>
          <w:bCs w:val="0"/>
          <w:color w:val="000000"/>
          <w:kern w:val="0"/>
          <w:sz w:val="21"/>
          <w:szCs w:val="21"/>
          <w:highlight w:val="none"/>
          <w:lang w:val="en-US" w:eastAsia="zh-CN"/>
        </w:rPr>
        <w:t>提供质保函、</w:t>
      </w:r>
      <w:r>
        <w:rPr>
          <w:rFonts w:hint="eastAsia" w:ascii="宋体" w:hAnsi="宋体" w:eastAsia="宋体" w:cs="宋体"/>
          <w:b w:val="0"/>
          <w:bCs w:val="0"/>
          <w:color w:val="000000"/>
          <w:kern w:val="0"/>
          <w:sz w:val="21"/>
          <w:szCs w:val="21"/>
          <w:highlight w:val="none"/>
        </w:rPr>
        <w:t>售后服务承诺书及投标支持书原件（加盖公章）。</w:t>
      </w:r>
    </w:p>
    <w:p w14:paraId="087D81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0" w:name="heading_6"/>
      <w:r>
        <w:rPr>
          <w:rFonts w:hint="eastAsia" w:ascii="宋体" w:hAnsi="宋体" w:eastAsia="宋体" w:cs="宋体"/>
          <w:b w:val="0"/>
          <w:bCs w:val="0"/>
          <w:color w:val="000000"/>
          <w:kern w:val="0"/>
          <w:sz w:val="21"/>
          <w:szCs w:val="21"/>
          <w:highlight w:val="none"/>
        </w:rPr>
        <w:t>2.1 台面基本参数</w:t>
      </w:r>
      <w:bookmarkEnd w:id="20"/>
    </w:p>
    <w:p w14:paraId="0F0451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材质：优质实芯理化板</w:t>
      </w:r>
    </w:p>
    <w:p w14:paraId="4D5C84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厚度：≥12.7mm，边缘用同质材料双层加厚至25.4mm</w:t>
      </w:r>
    </w:p>
    <w:p w14:paraId="468AB9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边缘处理：打磨呈弧形，无毛刺、无锋利边角</w:t>
      </w:r>
    </w:p>
    <w:p w14:paraId="502210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核心性能：不弯曲、不变形，表面耐化学腐蚀、耐刻划，低化合物、低甲醛，环保达标</w:t>
      </w:r>
    </w:p>
    <w:p w14:paraId="7FF73D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1" w:name="heading_7"/>
      <w:r>
        <w:rPr>
          <w:rFonts w:hint="eastAsia" w:ascii="宋体" w:hAnsi="宋体" w:eastAsia="宋体" w:cs="宋体"/>
          <w:b w:val="0"/>
          <w:bCs w:val="0"/>
          <w:color w:val="000000"/>
          <w:kern w:val="0"/>
          <w:sz w:val="21"/>
          <w:szCs w:val="21"/>
          <w:highlight w:val="none"/>
        </w:rPr>
        <w:t>2.2 台面专项性能（技术指标）</w:t>
      </w:r>
      <w:bookmarkEnd w:id="21"/>
    </w:p>
    <w:p w14:paraId="1DC9AB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2" w:name="heading_8"/>
      <w:r>
        <w:rPr>
          <w:rFonts w:hint="eastAsia" w:ascii="宋体" w:hAnsi="宋体" w:eastAsia="宋体" w:cs="宋体"/>
          <w:b w:val="0"/>
          <w:bCs w:val="0"/>
          <w:color w:val="000000"/>
          <w:kern w:val="0"/>
          <w:sz w:val="21"/>
          <w:szCs w:val="21"/>
          <w:highlight w:val="none"/>
        </w:rPr>
        <w:t>2.2.1 化学性能</w:t>
      </w:r>
      <w:bookmarkEnd w:id="22"/>
    </w:p>
    <w:p w14:paraId="19B66D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17657-2022</w:t>
      </w:r>
    </w:p>
    <w:p w14:paraId="242CFE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测试项目：氢氟酸40%、硫酸98%、盐酸37%、硝酸65%、氢氧化钠40%、氯化铁10%、凡士林、王水等77项以上化学试剂</w:t>
      </w:r>
    </w:p>
    <w:p w14:paraId="176798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合格标准：所有项目检测结果均为“无明显变化”，分级结果为“5级”</w:t>
      </w:r>
    </w:p>
    <w:p w14:paraId="698C5F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3" w:name="heading_9"/>
      <w:r>
        <w:rPr>
          <w:rFonts w:hint="eastAsia" w:ascii="宋体" w:hAnsi="宋体" w:eastAsia="宋体" w:cs="宋体"/>
          <w:b w:val="0"/>
          <w:bCs w:val="0"/>
          <w:color w:val="000000"/>
          <w:kern w:val="0"/>
          <w:sz w:val="21"/>
          <w:szCs w:val="21"/>
          <w:highlight w:val="none"/>
        </w:rPr>
        <w:t>2.2.2 物理安全性能</w:t>
      </w:r>
      <w:bookmarkEnd w:id="23"/>
    </w:p>
    <w:p w14:paraId="26FE07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17657-2022</w:t>
      </w:r>
    </w:p>
    <w:p w14:paraId="5E3E4B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核心指标：静曲强度≥140MPa，弹性模量≥13000MPa，耐光色牢度达到5级，24h吸水率≤0.1%，浸渍剥离性能无剥离、无分层</w:t>
      </w:r>
    </w:p>
    <w:p w14:paraId="00CE65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常规性能：耐划痕、耐污染、耐干热、耐湿热、耐沸水、表面耐磨，均符合标准要求</w:t>
      </w:r>
    </w:p>
    <w:p w14:paraId="1C7008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4" w:name="heading_10"/>
      <w:r>
        <w:rPr>
          <w:rFonts w:hint="eastAsia" w:ascii="宋体" w:hAnsi="宋体" w:eastAsia="宋体" w:cs="宋体"/>
          <w:b w:val="0"/>
          <w:bCs w:val="0"/>
          <w:color w:val="000000"/>
          <w:kern w:val="0"/>
          <w:sz w:val="21"/>
          <w:szCs w:val="21"/>
          <w:highlight w:val="none"/>
        </w:rPr>
        <w:t>2.2.3 燃烧防火安全性能</w:t>
      </w:r>
      <w:bookmarkEnd w:id="24"/>
    </w:p>
    <w:p w14:paraId="6B90C1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 8624-2012</w:t>
      </w:r>
    </w:p>
    <w:p w14:paraId="67914F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燃烧等级：B1（C-s1,d0,t1）级</w:t>
      </w:r>
    </w:p>
    <w:p w14:paraId="033591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核心指标：60s焰尖高度≤55mm，600s总热释放量≤10MJ，烟气毒性等级为ZA3级</w:t>
      </w:r>
    </w:p>
    <w:p w14:paraId="76D69E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附加要求：提供燃烧性能标识使用证书</w:t>
      </w:r>
    </w:p>
    <w:p w14:paraId="6784B3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5" w:name="heading_11"/>
      <w:r>
        <w:rPr>
          <w:rFonts w:hint="eastAsia" w:ascii="宋体" w:hAnsi="宋体" w:eastAsia="宋体" w:cs="宋体"/>
          <w:b w:val="0"/>
          <w:bCs w:val="0"/>
          <w:color w:val="000000"/>
          <w:kern w:val="0"/>
          <w:sz w:val="21"/>
          <w:szCs w:val="21"/>
          <w:highlight w:val="none"/>
        </w:rPr>
        <w:t>2.2.4耐黄变色牢度</w:t>
      </w:r>
      <w:bookmarkEnd w:id="25"/>
    </w:p>
    <w:p w14:paraId="4CD3FD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17657-2022</w:t>
      </w:r>
    </w:p>
    <w:p w14:paraId="7F1B39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合格标准：灰色样卡5级，经久耐用无明显黄变</w:t>
      </w:r>
    </w:p>
    <w:p w14:paraId="54FC77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6" w:name="heading_12"/>
      <w:r>
        <w:rPr>
          <w:rFonts w:hint="eastAsia" w:ascii="宋体" w:hAnsi="宋体" w:eastAsia="宋体" w:cs="宋体"/>
          <w:b w:val="0"/>
          <w:bCs w:val="0"/>
          <w:color w:val="000000"/>
          <w:kern w:val="0"/>
          <w:sz w:val="21"/>
          <w:szCs w:val="21"/>
          <w:highlight w:val="none"/>
        </w:rPr>
        <w:t>2.2.5 绿色环保性能</w:t>
      </w:r>
      <w:bookmarkEnd w:id="26"/>
    </w:p>
    <w:p w14:paraId="43DDB8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39600-2021（国家级检测机构检测）</w:t>
      </w:r>
    </w:p>
    <w:p w14:paraId="51E75E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核心指标：甲醛释放量≤0.013mg/m³</w:t>
      </w:r>
    </w:p>
    <w:p w14:paraId="6D7999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7" w:name="heading_13"/>
      <w:r>
        <w:rPr>
          <w:rFonts w:hint="eastAsia" w:ascii="宋体" w:hAnsi="宋体" w:eastAsia="宋体" w:cs="宋体"/>
          <w:b w:val="0"/>
          <w:bCs w:val="0"/>
          <w:color w:val="000000"/>
          <w:kern w:val="0"/>
          <w:sz w:val="21"/>
          <w:szCs w:val="21"/>
          <w:highlight w:val="none"/>
        </w:rPr>
        <w:t>2.2.6 放射性核素限量</w:t>
      </w:r>
      <w:bookmarkEnd w:id="27"/>
    </w:p>
    <w:p w14:paraId="4871EB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 6566-2010</w:t>
      </w:r>
    </w:p>
    <w:p w14:paraId="3ADCB4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合格标准：符合A类装饰装修材料要求，内照射指数、外照射指数均＜0.1</w:t>
      </w:r>
    </w:p>
    <w:p w14:paraId="4F2C53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8" w:name="heading_14"/>
      <w:r>
        <w:rPr>
          <w:rFonts w:hint="eastAsia" w:ascii="宋体" w:hAnsi="宋体" w:eastAsia="宋体" w:cs="宋体"/>
          <w:b w:val="0"/>
          <w:bCs w:val="0"/>
          <w:color w:val="000000"/>
          <w:kern w:val="0"/>
          <w:sz w:val="21"/>
          <w:szCs w:val="21"/>
          <w:highlight w:val="none"/>
        </w:rPr>
        <w:t>2.2.7 抗菌性能</w:t>
      </w:r>
      <w:bookmarkEnd w:id="28"/>
    </w:p>
    <w:p w14:paraId="468A31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检测标准：JIS Z 2801:2010</w:t>
      </w:r>
    </w:p>
    <w:p w14:paraId="5CFBBB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 xml:space="preserve">核心指标：      </w:t>
      </w:r>
    </w:p>
    <w:p w14:paraId="7FA9A2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大肠杆菌：抗菌活性值≥5.7，抗菌率≥99.9%</w:t>
      </w:r>
    </w:p>
    <w:p w14:paraId="40B215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金黄色葡萄球菌：抗菌活性值≥5.1，抗菌率≥99.9%</w:t>
      </w:r>
    </w:p>
    <w:p w14:paraId="36CB4F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肺炎克雷伯氏菌：抗菌率≥2.0</w:t>
      </w:r>
    </w:p>
    <w:p w14:paraId="340F51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表皮葡萄球菌：抗菌率≥99.9%</w:t>
      </w:r>
    </w:p>
    <w:p w14:paraId="700994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宋氏志贺氏菌：抗菌率≥99.7%</w:t>
      </w:r>
    </w:p>
    <w:p w14:paraId="18A29B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29" w:name="heading_15"/>
      <w:r>
        <w:rPr>
          <w:rFonts w:hint="eastAsia" w:ascii="宋体" w:hAnsi="宋体" w:eastAsia="宋体" w:cs="宋体"/>
          <w:b w:val="0"/>
          <w:bCs w:val="0"/>
          <w:color w:val="000000"/>
          <w:kern w:val="0"/>
          <w:sz w:val="21"/>
          <w:szCs w:val="21"/>
          <w:highlight w:val="none"/>
        </w:rPr>
        <w:t>2.2.8 防伪性能</w:t>
      </w:r>
      <w:bookmarkEnd w:id="29"/>
    </w:p>
    <w:p w14:paraId="6B197E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台面背面带有清晰可见的荧光防伪标识，标识不可刮涂、不可磨灭，便于真伪鉴别和验收</w:t>
      </w:r>
    </w:p>
    <w:p w14:paraId="364139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0" w:name="heading_16"/>
      <w:r>
        <w:rPr>
          <w:rFonts w:hint="eastAsia" w:ascii="宋体" w:hAnsi="宋体" w:eastAsia="宋体" w:cs="宋体"/>
          <w:b w:val="0"/>
          <w:bCs w:val="0"/>
          <w:color w:val="000000"/>
          <w:kern w:val="0"/>
          <w:sz w:val="21"/>
          <w:szCs w:val="21"/>
          <w:highlight w:val="none"/>
        </w:rPr>
        <w:t>三、实验台总体性能及材质技术指标</w:t>
      </w:r>
      <w:bookmarkEnd w:id="30"/>
    </w:p>
    <w:p w14:paraId="2CDA46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1" w:name="heading_17"/>
      <w:bookmarkStart w:id="32" w:name="OLE_LINK3"/>
      <w:r>
        <w:rPr>
          <w:rFonts w:hint="eastAsia" w:ascii="宋体" w:hAnsi="宋体" w:eastAsia="宋体" w:cs="宋体"/>
          <w:b w:val="0"/>
          <w:bCs w:val="0"/>
          <w:color w:val="000000"/>
          <w:kern w:val="0"/>
          <w:sz w:val="21"/>
          <w:szCs w:val="21"/>
          <w:highlight w:val="none"/>
        </w:rPr>
        <w:t>3.1 基本要求</w:t>
      </w:r>
      <w:bookmarkEnd w:id="31"/>
    </w:p>
    <w:p w14:paraId="40461A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生产制作符合GB/T 24820-2024《实验室家具通用技术条件》</w:t>
      </w:r>
    </w:p>
    <w:p w14:paraId="78F91E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每个单元柜体为完整独立的落地型双层结构，符合现代实验室操作需求，使用便捷</w:t>
      </w:r>
    </w:p>
    <w:p w14:paraId="671A4C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cs="宋体"/>
          <w:b w:val="0"/>
          <w:bCs w:val="0"/>
          <w:color w:val="000000"/>
          <w:kern w:val="0"/>
          <w:sz w:val="21"/>
          <w:szCs w:val="21"/>
          <w:highlight w:val="none"/>
          <w:lang w:val="en-US" w:eastAsia="zh-CN"/>
        </w:rPr>
        <w:t>供货时</w:t>
      </w:r>
      <w:r>
        <w:rPr>
          <w:rFonts w:hint="eastAsia" w:ascii="宋体" w:hAnsi="宋体" w:eastAsia="宋体" w:cs="宋体"/>
          <w:b w:val="0"/>
          <w:bCs w:val="0"/>
          <w:color w:val="000000"/>
          <w:kern w:val="0"/>
          <w:sz w:val="21"/>
          <w:szCs w:val="21"/>
          <w:highlight w:val="none"/>
          <w:lang w:eastAsia="zh-CN"/>
        </w:rPr>
        <w:t>供应商</w:t>
      </w:r>
      <w:r>
        <w:rPr>
          <w:rFonts w:hint="eastAsia" w:ascii="宋体" w:hAnsi="宋体" w:eastAsia="宋体" w:cs="宋体"/>
          <w:b w:val="0"/>
          <w:bCs w:val="0"/>
          <w:color w:val="000000"/>
          <w:kern w:val="0"/>
          <w:sz w:val="21"/>
          <w:szCs w:val="21"/>
          <w:highlight w:val="none"/>
        </w:rPr>
        <w:t>需提供台面板厂家出具的满足以上技术参数的检测报告，同时出具具有法律效力的质保函和售后服务承诺书以及台面板厂家针对此项目的投标支持书原件（加盖公章）</w:t>
      </w:r>
      <w:r>
        <w:rPr>
          <w:rFonts w:hint="eastAsia" w:ascii="宋体" w:hAnsi="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rPr>
        <w:t>实验台整体符合GB/T 24820-2024、GB 18584-2024、GB/T 3325-2024检验项目及要求，提供符合要求的测试报告复印件</w:t>
      </w:r>
      <w:r>
        <w:rPr>
          <w:rFonts w:hint="eastAsia" w:ascii="宋体" w:hAnsi="宋体" w:cs="宋体"/>
          <w:b w:val="0"/>
          <w:bCs w:val="0"/>
          <w:color w:val="000000"/>
          <w:kern w:val="0"/>
          <w:sz w:val="21"/>
          <w:szCs w:val="21"/>
          <w:highlight w:val="none"/>
          <w:lang w:eastAsia="zh-CN"/>
        </w:rPr>
        <w:t>。</w:t>
      </w:r>
    </w:p>
    <w:p w14:paraId="40AF5D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3" w:name="heading_18"/>
      <w:r>
        <w:rPr>
          <w:rFonts w:hint="eastAsia" w:ascii="宋体" w:hAnsi="宋体" w:eastAsia="宋体" w:cs="宋体"/>
          <w:b w:val="0"/>
          <w:bCs w:val="0"/>
          <w:color w:val="000000"/>
          <w:kern w:val="0"/>
          <w:sz w:val="21"/>
          <w:szCs w:val="21"/>
          <w:highlight w:val="none"/>
        </w:rPr>
        <w:t>3.2 柜体结构与材质</w:t>
      </w:r>
      <w:bookmarkEnd w:id="33"/>
    </w:p>
    <w:p w14:paraId="355FBB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结构：双层结构，落地型设计，独立单元柜体，模块化组装，无焊接</w:t>
      </w:r>
    </w:p>
    <w:p w14:paraId="3857BD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内衬：柜体内部（含内门片）采用耐酸碱优质PP材料，一体成型或焊接制作，无渗漏、无拼接缝隙</w:t>
      </w:r>
    </w:p>
    <w:p w14:paraId="643FDD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外壳：采用镀锌钢板，表面覆膜或喷塑处理，具备耐酸碱、抗冲击特性</w:t>
      </w:r>
    </w:p>
    <w:p w14:paraId="793203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夹层填充：柜体、门板、抽屉面板夹层内填充满填充材料，达到消音效果</w:t>
      </w:r>
    </w:p>
    <w:p w14:paraId="1FAAC7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加工精度：板材数控裁切光滑无毛刺，精度±0.1mm；数控折弯无裂纹，精度±0.1mm；定制工装模块化组装，固定卡件便捷，组装效率高</w:t>
      </w:r>
    </w:p>
    <w:p w14:paraId="2B1A63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4" w:name="heading_19"/>
      <w:r>
        <w:rPr>
          <w:rFonts w:hint="eastAsia" w:ascii="宋体" w:hAnsi="宋体" w:eastAsia="宋体" w:cs="宋体"/>
          <w:b w:val="0"/>
          <w:bCs w:val="0"/>
          <w:color w:val="000000"/>
          <w:kern w:val="0"/>
          <w:sz w:val="21"/>
          <w:szCs w:val="21"/>
          <w:highlight w:val="none"/>
        </w:rPr>
        <w:t>3.3 金属零部件喷涂要求</w:t>
      </w:r>
      <w:bookmarkEnd w:id="34"/>
    </w:p>
    <w:p w14:paraId="57AE14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喷涂工艺：金属零部件采用喷塑工艺，漆膜均匀，无露底、凹凸、疙瘩、色差、皱皮、发粘、漏漆现象，无凹陷、裂纹、划伤、锈迹</w:t>
      </w:r>
    </w:p>
    <w:p w14:paraId="5820F2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环保要求：喷涂重金属（铅、镉、汞、硒、砷、钡、锑、六价铬）及多溴联苯、多溴二苯醚、邻苯二甲酸酯含量，符合HJ2547-2016标准</w:t>
      </w:r>
    </w:p>
    <w:p w14:paraId="1797F3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5" w:name="heading_20"/>
      <w:r>
        <w:rPr>
          <w:rFonts w:hint="eastAsia" w:ascii="宋体" w:hAnsi="宋体" w:eastAsia="宋体" w:cs="宋体"/>
          <w:b w:val="0"/>
          <w:bCs w:val="0"/>
          <w:color w:val="000000"/>
          <w:kern w:val="0"/>
          <w:sz w:val="21"/>
          <w:szCs w:val="21"/>
          <w:highlight w:val="none"/>
        </w:rPr>
        <w:t>3.4 门板技术要求</w:t>
      </w:r>
      <w:bookmarkEnd w:id="35"/>
    </w:p>
    <w:p w14:paraId="085785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结构：双层结构，外壳为镀锌钢板覆膜/喷塑处理，耐酸碱、抗冲击</w:t>
      </w:r>
    </w:p>
    <w:p w14:paraId="6CA70D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合页：轴承合页，以螺丝与门板、底柜固定，可拆卸，连接牢固</w:t>
      </w:r>
    </w:p>
    <w:p w14:paraId="3F940C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缓冲装置：门板四周配置磁性橡胶缓冲装置，开关无碰撞噪音</w:t>
      </w:r>
    </w:p>
    <w:p w14:paraId="2098FF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开启角度：门板可顺畅开启至170度，无卡顿、无松动</w:t>
      </w:r>
    </w:p>
    <w:p w14:paraId="51DBEC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拉手：模具一体成型一字型ABS拉手，防滑、耐腐、手感舒适</w:t>
      </w:r>
    </w:p>
    <w:p w14:paraId="44F9AF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6" w:name="heading_21"/>
      <w:r>
        <w:rPr>
          <w:rFonts w:hint="eastAsia" w:ascii="宋体" w:hAnsi="宋体" w:eastAsia="宋体" w:cs="宋体"/>
          <w:b w:val="0"/>
          <w:bCs w:val="0"/>
          <w:color w:val="000000"/>
          <w:kern w:val="0"/>
          <w:sz w:val="21"/>
          <w:szCs w:val="21"/>
          <w:highlight w:val="none"/>
        </w:rPr>
        <w:t>3.5 抽屉技术要求</w:t>
      </w:r>
      <w:bookmarkEnd w:id="36"/>
    </w:p>
    <w:p w14:paraId="43B7BA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结构：抽屉面板为双层结构，外壳为镀锌钢板覆膜/喷塑处理，内衬为耐酸碱优质PP材料一体成型或焊接制作，夹层填充消音材料</w:t>
      </w:r>
    </w:p>
    <w:p w14:paraId="21B7AB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抽屉本体：优质耐酸碱PP材料一体成型或焊接制作，可垂直向上轻松移出，便于清洁</w:t>
      </w:r>
    </w:p>
    <w:p w14:paraId="659F9E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滑轨：三节钢珠自动回位滑轨，自闭式阻尼设计，开合平稳、承重力强、耐磨，循环抽拉使用寿命≥8万次</w:t>
      </w:r>
    </w:p>
    <w:p w14:paraId="093A9D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配置：三抽柜采用二小一大抽屉设计，拉手为模具一体成型一字型ABS拉手</w:t>
      </w:r>
    </w:p>
    <w:p w14:paraId="4FB348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7" w:name="heading_22"/>
      <w:r>
        <w:rPr>
          <w:rFonts w:hint="eastAsia" w:ascii="宋体" w:hAnsi="宋体" w:eastAsia="宋体" w:cs="宋体"/>
          <w:b w:val="0"/>
          <w:bCs w:val="0"/>
          <w:color w:val="000000"/>
          <w:kern w:val="0"/>
          <w:sz w:val="21"/>
          <w:szCs w:val="21"/>
          <w:highlight w:val="none"/>
        </w:rPr>
        <w:t>3.6 层板技术要求</w:t>
      </w:r>
      <w:bookmarkEnd w:id="37"/>
    </w:p>
    <w:p w14:paraId="6C37D2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材质：镀锌钢板覆膜/喷塑处理，经耐酸碱处理</w:t>
      </w:r>
    </w:p>
    <w:p w14:paraId="4896DC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折边：折边厚度25mm，增强承重性能，边缘光滑无毛刺</w:t>
      </w:r>
    </w:p>
    <w:p w14:paraId="600151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承重：承重性能符合实验室使用需求，无变形、无松动</w:t>
      </w:r>
    </w:p>
    <w:bookmarkEnd w:id="32"/>
    <w:p w14:paraId="57A197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bookmarkStart w:id="38" w:name="heading_23"/>
      <w:r>
        <w:rPr>
          <w:rFonts w:hint="eastAsia" w:ascii="宋体" w:hAnsi="宋体" w:eastAsia="宋体" w:cs="宋体"/>
          <w:b w:val="0"/>
          <w:bCs w:val="0"/>
          <w:color w:val="000000"/>
          <w:kern w:val="0"/>
          <w:sz w:val="21"/>
          <w:szCs w:val="21"/>
          <w:highlight w:val="none"/>
        </w:rPr>
        <w:t>四、补充说明</w:t>
      </w:r>
      <w:bookmarkEnd w:id="38"/>
    </w:p>
    <w:p w14:paraId="4AC909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所有材料、配件均符合国家环保、安全标准，无有毒有害物质释放，适配实验室使用环境。</w:t>
      </w:r>
    </w:p>
    <w:p w14:paraId="13491C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实验台整体使用寿命≥10年，核心部件（台面、滑轨、合页等）使用寿命≥8年，符合质保函承诺要求。</w:t>
      </w:r>
    </w:p>
    <w:p w14:paraId="2F4496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 xml:space="preserve"> 模块化组装设计，便于运输、安装及后期维护、扩容。</w:t>
      </w:r>
    </w:p>
    <w:p w14:paraId="4E3A51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bCs/>
          <w:color w:val="000000"/>
          <w:kern w:val="0"/>
          <w:sz w:val="21"/>
          <w:szCs w:val="21"/>
          <w:highlight w:val="none"/>
        </w:rPr>
      </w:pPr>
      <w:r>
        <w:rPr>
          <w:rFonts w:hint="eastAsia" w:cs="宋体"/>
          <w:b w:val="0"/>
          <w:bCs w:val="0"/>
          <w:color w:val="000000"/>
          <w:kern w:val="0"/>
          <w:sz w:val="21"/>
          <w:szCs w:val="21"/>
          <w:highlight w:val="none"/>
          <w:lang w:val="en-US" w:eastAsia="zh-CN"/>
        </w:rPr>
        <w:t>4.4</w:t>
      </w:r>
      <w:r>
        <w:rPr>
          <w:rFonts w:hint="eastAsia" w:ascii="宋体" w:hAnsi="宋体" w:eastAsia="宋体" w:cs="宋体"/>
          <w:b w:val="0"/>
          <w:bCs w:val="0"/>
          <w:color w:val="000000"/>
          <w:kern w:val="0"/>
          <w:sz w:val="21"/>
          <w:szCs w:val="21"/>
          <w:highlight w:val="none"/>
        </w:rPr>
        <w:t>所有家具制做前，需结合现场实际空间尺寸进行核查，必须满足现场安装条件，甲方所提供图纸仅表示结构和基本尺寸的要求，不对现场装配情况负责，图仅为示意，以表格中数量为准。</w:t>
      </w:r>
    </w:p>
    <w:p w14:paraId="65CCD8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758341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功能柱技术指标及执行标准</w:t>
      </w:r>
    </w:p>
    <w:p w14:paraId="1D8B03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297830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w:t>
      </w:r>
      <w:r>
        <w:rPr>
          <w:rFonts w:hint="eastAsia"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rPr>
        <w:t xml:space="preserve"> 规格尺寸（技术指标）</w:t>
      </w:r>
    </w:p>
    <w:p w14:paraId="24077C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外形规格：300mm（宽）×150mm（深）×H mm（高）。高度H需根据现场实际层高及实验台配套需求确定。</w:t>
      </w:r>
    </w:p>
    <w:p w14:paraId="340BBC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结构要求：为整体焊接的立柱式结构，用于集成和隐蔽安装供水、排水、供气、供电等管道及辅助设施。</w:t>
      </w:r>
    </w:p>
    <w:p w14:paraId="5E621F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二、核心部件技术指标（柱体）</w:t>
      </w:r>
    </w:p>
    <w:p w14:paraId="13B805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27E248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主体材质：优质冷轧钢板。</w:t>
      </w:r>
    </w:p>
    <w:p w14:paraId="37621C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板材厚度：主体结构采用裸板厚度不低于1.0mm的优质冷轧钢板。</w:t>
      </w:r>
    </w:p>
    <w:p w14:paraId="080EDA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核心性能：结构稳固，承载管线可靠，防腐耐用，便于检修。</w:t>
      </w:r>
    </w:p>
    <w:p w14:paraId="022D48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537071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结构材质与厚度</w:t>
      </w:r>
    </w:p>
    <w:p w14:paraId="33CE0E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核心指标：所用冷轧钢板材质及厚度符合要求。</w:t>
      </w:r>
    </w:p>
    <w:p w14:paraId="31B97F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表面涂层性能</w:t>
      </w:r>
    </w:p>
    <w:p w14:paraId="56D139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涂层工艺：表面经脱脂、硅烷、陶化、水洗等7道前处理后，采用环氧树脂粉末静电喷涂。</w:t>
      </w:r>
    </w:p>
    <w:p w14:paraId="6E9296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核心指标：涂层附着力强，抗酸碱腐蚀。涂层均匀，无漏喷、流挂、橘皮等缺陷。</w:t>
      </w:r>
    </w:p>
    <w:p w14:paraId="2535FF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报告要求：可提供涂层性能（如附着力、耐腐蚀性）测试报告。</w:t>
      </w:r>
    </w:p>
    <w:p w14:paraId="681093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三、总体性能及材质技术指标</w:t>
      </w:r>
    </w:p>
    <w:p w14:paraId="57A2AA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7CDA89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专为搭配实验台设计，用于规整布局和隐蔽安装各类公用工程管道（水、电、气、风），便于整体管理和日后维护检修。</w:t>
      </w:r>
    </w:p>
    <w:p w14:paraId="31CF89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109B5C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结构：整体焊接结构，确保整体强度和稳定性。经过激光数控切割及数控折弯成型，尺寸精准。</w:t>
      </w:r>
    </w:p>
    <w:p w14:paraId="41F106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焊接工艺：焊接部分需打磨、抛光，实现平滑过渡，焊点牢固，无毛刺、漏焊、虚焊现象。</w:t>
      </w:r>
    </w:p>
    <w:p w14:paraId="563030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功能设计：柱体上需开设检修口，方便对内部管线进行安装、检查和维护。检修口盖板应开合方便，关闭后平整美观。</w:t>
      </w:r>
    </w:p>
    <w:p w14:paraId="0F3FA7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表面处理要求</w:t>
      </w:r>
    </w:p>
    <w:p w14:paraId="4E1B9E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前处理：严格的7道前处理工艺（脱脂、硅烷、陶化、水洗等），确保基材清洁并增强涂层附着力。</w:t>
      </w:r>
    </w:p>
    <w:p w14:paraId="1B9EDC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喷涂固化：采用环氧树脂粉末静电喷涂，并经高温固化。涂层应具有强吸附性、优异的抗酸碱腐蚀能力和良好的耐久性。</w:t>
      </w:r>
    </w:p>
    <w:p w14:paraId="63FFFE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安装与固定</w:t>
      </w:r>
    </w:p>
    <w:p w14:paraId="1FC5AF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固定方式：上端与楼板或建筑结构的固定方式（如吊杆、支架等）需根据现场具体条件（如天花板结构、承重条件）进行设计和确定，确保安装牢固、安全。</w:t>
      </w:r>
    </w:p>
    <w:p w14:paraId="1448F9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接口处理：柱体上预留的管道穿墙/穿板孔洞应规整，并配有密封或装饰套圈。</w:t>
      </w:r>
    </w:p>
    <w:p w14:paraId="27B434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06750E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所有材料、配件均需符合国家环保、安全标准。环氧树脂粉末涂料需为环保型。</w:t>
      </w:r>
    </w:p>
    <w:p w14:paraId="67B575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功能柱设计应模块化，便于与实验台及其他模块对接安装。内部空间布局应合理，便于管线敷设。</w:t>
      </w:r>
    </w:p>
    <w:p w14:paraId="662A91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供应商需结合现场实际尺寸进行核查和设计，确保功能柱的规格（特别是高度H）满足现场安装条件。</w:t>
      </w:r>
    </w:p>
    <w:p w14:paraId="6AE94C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2D2186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危化品柜技术指标及执行标准</w:t>
      </w:r>
    </w:p>
    <w:p w14:paraId="59250C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668DFE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strike w:val="0"/>
          <w:color w:val="000000"/>
          <w:kern w:val="0"/>
          <w:sz w:val="21"/>
          <w:szCs w:val="21"/>
          <w:highlight w:val="none"/>
        </w:rPr>
      </w:pPr>
      <w:r>
        <w:rPr>
          <w:rFonts w:hint="eastAsia" w:cs="宋体"/>
          <w:b w:val="0"/>
          <w:bCs w:val="0"/>
          <w:color w:val="000000"/>
          <w:kern w:val="0"/>
          <w:sz w:val="21"/>
          <w:szCs w:val="21"/>
          <w:highlight w:val="none"/>
          <w:lang w:val="en-US" w:eastAsia="zh-CN"/>
        </w:rPr>
        <w:t>1.1</w:t>
      </w:r>
      <w:r>
        <w:rPr>
          <w:rFonts w:hint="eastAsia" w:ascii="宋体" w:hAnsi="宋体" w:eastAsia="宋体" w:cs="宋体"/>
          <w:b w:val="0"/>
          <w:bCs w:val="0"/>
          <w:color w:val="000000"/>
          <w:kern w:val="0"/>
          <w:sz w:val="21"/>
          <w:szCs w:val="21"/>
          <w:highlight w:val="none"/>
        </w:rPr>
        <w:t>安全与环保认证：CE认证、ROHS认证、</w:t>
      </w:r>
      <w:r>
        <w:rPr>
          <w:rFonts w:hint="eastAsia" w:ascii="宋体" w:hAnsi="宋体" w:eastAsia="宋体" w:cs="宋体"/>
          <w:b w:val="0"/>
          <w:bCs w:val="0"/>
          <w:strike w:val="0"/>
          <w:dstrike w:val="0"/>
          <w:color w:val="000000"/>
          <w:kern w:val="0"/>
          <w:sz w:val="21"/>
          <w:szCs w:val="21"/>
          <w:highlight w:val="none"/>
        </w:rPr>
        <w:t>EN认证</w:t>
      </w:r>
      <w:r>
        <w:rPr>
          <w:rFonts w:hint="eastAsia" w:cs="宋体"/>
          <w:b w:val="0"/>
          <w:bCs w:val="0"/>
          <w:strike w:val="0"/>
          <w:dstrike w:val="0"/>
          <w:color w:val="000000"/>
          <w:kern w:val="0"/>
          <w:sz w:val="21"/>
          <w:szCs w:val="21"/>
          <w:highlight w:val="none"/>
          <w:lang w:eastAsia="zh-CN"/>
        </w:rPr>
        <w:t>、防爆测试认证报告、耐火测试认证报告、盐雾试验测试报告</w:t>
      </w:r>
      <w:r>
        <w:rPr>
          <w:rFonts w:hint="eastAsia" w:ascii="宋体" w:hAnsi="宋体" w:eastAsia="宋体" w:cs="宋体"/>
          <w:b w:val="0"/>
          <w:bCs w:val="0"/>
          <w:strike w:val="0"/>
          <w:dstrike w:val="0"/>
          <w:color w:val="000000"/>
          <w:kern w:val="0"/>
          <w:sz w:val="21"/>
          <w:szCs w:val="21"/>
          <w:highlight w:val="none"/>
        </w:rPr>
        <w:t>。</w:t>
      </w:r>
    </w:p>
    <w:p w14:paraId="78FB03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2B3331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外形规格：1090mm（宽）×460mm（深）×1650mm（高），外形尺寸偏差≤±5mm。</w:t>
      </w:r>
    </w:p>
    <w:p w14:paraId="6206F8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结构要求：柜体为全焊接落地式结构，符合OSHA等安全规范。</w:t>
      </w:r>
    </w:p>
    <w:p w14:paraId="1A1B72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二、核心部件技术指标（柜体）</w:t>
      </w:r>
    </w:p>
    <w:p w14:paraId="04DCFD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lang w:val="en-US" w:eastAsia="zh-CN"/>
        </w:rPr>
        <w:t>供货时</w:t>
      </w:r>
      <w:r>
        <w:rPr>
          <w:rFonts w:hint="eastAsia" w:ascii="宋体" w:hAnsi="宋体" w:eastAsia="宋体" w:cs="宋体"/>
          <w:b w:val="0"/>
          <w:bCs w:val="0"/>
          <w:color w:val="000000"/>
          <w:kern w:val="0"/>
          <w:sz w:val="21"/>
          <w:szCs w:val="21"/>
          <w:highlight w:val="none"/>
        </w:rPr>
        <w:t>需提供柜体材料的材质证明、涂层环保测试报告（ROHS）及关键安全认证（防爆、耐火测试报告）。</w:t>
      </w:r>
    </w:p>
    <w:p w14:paraId="3D58CC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柜体基本参数</w:t>
      </w:r>
    </w:p>
    <w:p w14:paraId="1F56DA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材质结构：采用1.0mm优质冷轧钢板制造，具有38mm隔离气层的双层防火防爆结构，全焊接工艺。</w:t>
      </w:r>
    </w:p>
    <w:p w14:paraId="03C5A5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表面处理：内外表面经自动喷淋式陶化预处理后，覆有环氧和聚酯混合耐防化无铅涂层，涂层高光洁度，耐腐蚀、防潮、抗紫外线。</w:t>
      </w:r>
    </w:p>
    <w:p w14:paraId="327C02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核心性能：防火、防爆、防泄漏，安全存储腐蚀性化学品。</w:t>
      </w:r>
    </w:p>
    <w:p w14:paraId="1B1BB0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2CFD8E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结构安全性能</w:t>
      </w:r>
    </w:p>
    <w:p w14:paraId="55513E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检测标准：参照相关防爆及耐火测试标准。</w:t>
      </w:r>
    </w:p>
    <w:p w14:paraId="354A0A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核心指标：柜体通过防爆测试、耐火测试，结构强度满足安全存储要求。</w:t>
      </w:r>
    </w:p>
    <w:p w14:paraId="40B54D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报告要求：提供第三方机构出具的防爆测试报告及耐火测试报告。</w:t>
      </w:r>
    </w:p>
    <w:p w14:paraId="57B7D7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安全配置与标识</w:t>
      </w:r>
    </w:p>
    <w:p w14:paraId="43C6E0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锁具：配备三点联动式闭锁系统，保护柜内物品安全。</w:t>
      </w:r>
    </w:p>
    <w:p w14:paraId="7D3D41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接地：柜身设有静电接地传导端口，方便连接静电接地导线，符合OSHA规范。</w:t>
      </w:r>
    </w:p>
    <w:p w14:paraId="1F5563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标识：贴有两种语言（如中英文）的高可见度、耐腐蚀、反光警示标签，在火灾情况下具有高可见性。</w:t>
      </w:r>
    </w:p>
    <w:p w14:paraId="0F756D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防泄漏：底部设有50mm高的防漏液槽，防止意外泄漏的液体外溢。</w:t>
      </w:r>
    </w:p>
    <w:p w14:paraId="39A5C5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通风与环保性能</w:t>
      </w:r>
    </w:p>
    <w:p w14:paraId="68B15B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通风设计：柜体两侧设有内置消焰装置的通风口，顶部设通风口，保持柜内通风和排气。</w:t>
      </w:r>
    </w:p>
    <w:p w14:paraId="359747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环保认证：产品通过CE、ROHS、EN等相关认证，材料环保。</w:t>
      </w:r>
    </w:p>
    <w:p w14:paraId="4C1080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报告要求：提供有效的CE、ROHS、EN认证证书。</w:t>
      </w:r>
    </w:p>
    <w:p w14:paraId="3F09C7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三、柜体总体性能及材质技术指标</w:t>
      </w:r>
    </w:p>
    <w:p w14:paraId="742C2D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3A229B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生产制作需符合实验室家具通用技术条件及化学品存储安全规范。</w:t>
      </w:r>
    </w:p>
    <w:p w14:paraId="451E33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柜体需通过本文件要求的各项安全测试与认证。</w:t>
      </w:r>
    </w:p>
    <w:p w14:paraId="4B33E2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123AA0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结构：双层钢板全焊接结构，中间为38mm隔离层。门板采用Φ6mm无缝式钢琴铰链，可轻松开启180度，铰链上下带4mm凸头以增强门缝密封性。</w:t>
      </w:r>
    </w:p>
    <w:p w14:paraId="19AB54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内部配置：内部配备可上下调节（调节幅度6cm）并可随意抽取的镀锌钢制层板。层板挂钩为2.5cm×2.5cm开口式，采用厚度≥1.5mm的冷轧钢板制作。</w:t>
      </w:r>
    </w:p>
    <w:p w14:paraId="6F1D53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加工工艺：柜体焊接牢固，焊缝经打磨、抛光处理，平滑过渡。表面涂层前处理彻底，涂层附着牢固，均匀无缺陷。</w:t>
      </w:r>
    </w:p>
    <w:p w14:paraId="05E38E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五金配件要求</w:t>
      </w:r>
    </w:p>
    <w:p w14:paraId="4153D3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铰链：Φ6mm无缝钢琴铰链，承重好，开合顺畅。</w:t>
      </w:r>
    </w:p>
    <w:p w14:paraId="325689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锁具：三点联动锁，安全可靠。</w:t>
      </w:r>
    </w:p>
    <w:p w14:paraId="7A1472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层板支架：坚固可调，承重性能好。</w:t>
      </w:r>
    </w:p>
    <w:p w14:paraId="5421E3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4C4FFA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所有材料、配件均符合国家环保、安全标准，适配腐蚀性化学品存储环境。</w:t>
      </w:r>
    </w:p>
    <w:p w14:paraId="034E96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柜体整体设计使用寿命应≥10年。</w:t>
      </w:r>
    </w:p>
    <w:p w14:paraId="512808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19092C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卷料架技术指标及执行标准</w:t>
      </w:r>
    </w:p>
    <w:p w14:paraId="0A2795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6B6F6D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w:t>
      </w:r>
      <w:r>
        <w:rPr>
          <w:rFonts w:hint="eastAsia"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rPr>
        <w:t>规格尺寸（技术指标）</w:t>
      </w:r>
    </w:p>
    <w:p w14:paraId="1D23A9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外形规格：2000mm（长）×450mm（宽）×2000mm（高）。</w:t>
      </w:r>
    </w:p>
    <w:p w14:paraId="0EDDD9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结构形式：移动式货架，用于存放卷状物料。</w:t>
      </w:r>
    </w:p>
    <w:p w14:paraId="08B753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w:t>
      </w:r>
    </w:p>
    <w:p w14:paraId="21B7E3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主体结构</w:t>
      </w:r>
    </w:p>
    <w:p w14:paraId="03B410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设计与工艺：架体采用优质金属管材，通过一体成型弯管技术制造，确保整体结构连贯、无拼接薄弱点，外形美观且不易变形。</w:t>
      </w:r>
    </w:p>
    <w:p w14:paraId="432D6E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力学设计：采用等边三角形或类似稳定力学结构设计，确保架体重心稳定，承载时及移动过程中无偏斜、无晃动。</w:t>
      </w:r>
    </w:p>
    <w:p w14:paraId="0A5BD7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万向轮系统</w:t>
      </w:r>
    </w:p>
    <w:p w14:paraId="239B64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配置：配备高品质静音万向轮，数量通常不少于4个（前轮为万向轮，后轮可带刹车）。</w:t>
      </w:r>
    </w:p>
    <w:p w14:paraId="274F92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核心性能：轮子滚动顺畅，噪音低，移动省力。带刹车功能的轮子在锁定后，架体应保持稳定，无滑动。</w:t>
      </w:r>
    </w:p>
    <w:p w14:paraId="6A15CD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三、总体性能及材质技术指标</w:t>
      </w:r>
    </w:p>
    <w:p w14:paraId="02580E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4407C6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设计为可移动的存储设备，要求结构稳固，移动灵活，承载能力强。</w:t>
      </w:r>
    </w:p>
    <w:p w14:paraId="283ABA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08A4BD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主体材质：采用优质碳钢或合金钢管材，管材壁厚需满足承重要求，具体厚度根据设计负载确定。</w:t>
      </w:r>
    </w:p>
    <w:p w14:paraId="26D47A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结构工艺：采用一体弯管和焊接组合工艺。主要承力结构为弯管一体成型，次要连接部位焊接牢固。所有焊缝均匀，无虚焊、漏焊，焊疤经打磨处理。</w:t>
      </w:r>
    </w:p>
    <w:p w14:paraId="449377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稳定性设计：结构设计符合力学原理，确保在满载和移动状态下均具有优异的稳定性与抗扭性。</w:t>
      </w:r>
    </w:p>
    <w:p w14:paraId="40D973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万向轮技术要求</w:t>
      </w:r>
    </w:p>
    <w:p w14:paraId="137F05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轮子材质：轮面可采用聚氨酯（PU）、橡胶等静音、耐磨材质，保护地面。</w:t>
      </w:r>
    </w:p>
    <w:p w14:paraId="23232B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轮架与轴承：轮架为金属材质，承重能力强。轴承需为滚动轴承，确保转动灵活、静音。</w:t>
      </w:r>
    </w:p>
    <w:p w14:paraId="315A3E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刹车功能：部分或全部轮子应配备脚踏式刹车装置，刹车后架体固定可靠。</w:t>
      </w:r>
    </w:p>
    <w:p w14:paraId="07916A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表面处理要求</w:t>
      </w:r>
    </w:p>
    <w:p w14:paraId="04088B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处理工艺：所有金属部件表面需经除油、除锈、磷化等前处理。</w:t>
      </w:r>
    </w:p>
    <w:p w14:paraId="025A3C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涂层：采用环氧聚酯粉末静电喷涂，涂层均匀，色泽一致。涂层应具有耐腐蚀、耐冲击、防锈蚀的特性。</w:t>
      </w:r>
    </w:p>
    <w:p w14:paraId="60099C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3.5 负载性能</w:t>
      </w:r>
    </w:p>
    <w:p w14:paraId="540EC6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额定承重：整架静载承重需满足设计存储要求，具体指标应在技术协议中明确。加载后架体无永久性变形，结构无松动、无异响。</w:t>
      </w:r>
    </w:p>
    <w:p w14:paraId="240DA0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2DC76D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本文件所有技术指标均为基本要求，供应商需完全响应。具体承重指标、轮子类型（如是否全为万向轮、刹车轮数量）等需在采购合同中进一步明确。</w:t>
      </w:r>
    </w:p>
    <w:p w14:paraId="2A57A0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所有材料、配件均需符合国家相关安全、环保标准。</w:t>
      </w:r>
    </w:p>
    <w:p w14:paraId="63A181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产品在正常使用条件下，应具有较长的使用寿命，万向轮等易损件应便于更换。</w:t>
      </w:r>
    </w:p>
    <w:p w14:paraId="1D4459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4.4</w:t>
      </w:r>
      <w:r>
        <w:rPr>
          <w:rFonts w:hint="eastAsia" w:ascii="宋体" w:hAnsi="宋体" w:eastAsia="宋体" w:cs="宋体"/>
          <w:b w:val="0"/>
          <w:bCs w:val="0"/>
          <w:color w:val="000000"/>
          <w:kern w:val="0"/>
          <w:sz w:val="21"/>
          <w:szCs w:val="21"/>
          <w:highlight w:val="none"/>
        </w:rPr>
        <w:t>供应商应提供安装指导（如需简单组装）及产品使用注意事项。</w:t>
      </w:r>
    </w:p>
    <w:p w14:paraId="546705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5BF4CB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4"/>
          <w:szCs w:val="24"/>
          <w:highlight w:val="none"/>
        </w:rPr>
        <w:t>原子吸收罩技术指标及执行标准</w:t>
      </w:r>
    </w:p>
    <w:p w14:paraId="2D73D9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71AE22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w:t>
      </w:r>
      <w:r>
        <w:rPr>
          <w:rFonts w:hint="eastAsia"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rPr>
        <w:t xml:space="preserve"> 规格尺寸（技术指标）</w:t>
      </w:r>
    </w:p>
    <w:p w14:paraId="2B13F0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规格A（小型罩）：</w:t>
      </w:r>
    </w:p>
    <w:p w14:paraId="18D990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罩体外形：L×400mm（宽）×400mm（高），L为定制长度。</w:t>
      </w:r>
    </w:p>
    <w:p w14:paraId="162A97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罩口尺寸：400mm×400mm。</w:t>
      </w:r>
    </w:p>
    <w:p w14:paraId="51D7BC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排风口：圆形，直径110mm 或 160mm。</w:t>
      </w:r>
    </w:p>
    <w:p w14:paraId="45273A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伸缩导管：方形，截面尺寸120mm×120mm 或 125mm×125mm。导管可自由伸缩，伸缩调节范围1.1m—1.4m。</w:t>
      </w:r>
    </w:p>
    <w:p w14:paraId="26F293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规格B（大型罩）：</w:t>
      </w:r>
    </w:p>
    <w:p w14:paraId="796AC5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罩体外形：L×1500mm（宽）×900mm（高），L为定制长度。</w:t>
      </w:r>
    </w:p>
    <w:p w14:paraId="7DFE69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罩口尺寸：1500mm×900mm。</w:t>
      </w:r>
    </w:p>
    <w:p w14:paraId="65F8D9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排风口：圆形，直径110mm 或 160mm。</w:t>
      </w:r>
    </w:p>
    <w:p w14:paraId="3F1AA4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伸缩导管：方形，截面尺寸120mm×120mm 或 125mm×125mm。导管可自由伸缩，伸缩调节范围1.1m—1.4m。</w:t>
      </w:r>
    </w:p>
    <w:p w14:paraId="7191DA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二、核心部件技术指标（罩体与导管）</w:t>
      </w:r>
    </w:p>
    <w:p w14:paraId="3F3080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需提供不锈钢材质（304）的材质证明文件。</w:t>
      </w:r>
    </w:p>
    <w:p w14:paraId="27787B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罩体基本参数</w:t>
      </w:r>
    </w:p>
    <w:p w14:paraId="66A9A0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主体材质：采用牌号为</w:t>
      </w:r>
      <w:r>
        <w:rPr>
          <w:rFonts w:hint="eastAsia" w:ascii="宋体" w:hAnsi="宋体" w:cs="宋体"/>
          <w:b w:val="0"/>
          <w:bCs w:val="0"/>
          <w:color w:val="000000"/>
          <w:kern w:val="0"/>
          <w:sz w:val="21"/>
          <w:szCs w:val="21"/>
          <w:highlight w:val="none"/>
          <w:lang w:val="en-US" w:eastAsia="zh-CN"/>
        </w:rPr>
        <w:t>0</w:t>
      </w:r>
      <w:r>
        <w:rPr>
          <w:rFonts w:hint="eastAsia" w:ascii="宋体" w:hAnsi="宋体" w:eastAsia="宋体" w:cs="宋体"/>
          <w:b w:val="0"/>
          <w:bCs w:val="0"/>
          <w:color w:val="000000"/>
          <w:kern w:val="0"/>
          <w:sz w:val="21"/>
          <w:szCs w:val="21"/>
          <w:highlight w:val="none"/>
        </w:rPr>
        <w:t>Cr19Ni</w:t>
      </w:r>
      <w:r>
        <w:rPr>
          <w:rFonts w:hint="eastAsia" w:ascii="宋体" w:hAnsi="宋体" w:cs="宋体"/>
          <w:b w:val="0"/>
          <w:bCs w:val="0"/>
          <w:color w:val="000000"/>
          <w:kern w:val="0"/>
          <w:sz w:val="21"/>
          <w:szCs w:val="21"/>
          <w:highlight w:val="none"/>
          <w:lang w:val="en-US" w:eastAsia="zh-CN"/>
        </w:rPr>
        <w:t>9</w:t>
      </w:r>
      <w:r>
        <w:rPr>
          <w:rFonts w:hint="eastAsia" w:ascii="宋体" w:hAnsi="宋体" w:eastAsia="宋体" w:cs="宋体"/>
          <w:b w:val="0"/>
          <w:bCs w:val="0"/>
          <w:color w:val="000000"/>
          <w:kern w:val="0"/>
          <w:sz w:val="21"/>
          <w:szCs w:val="21"/>
          <w:highlight w:val="none"/>
        </w:rPr>
        <w:t>（即304）的不锈钢，符合GB/T 3280-2015标准。</w:t>
      </w:r>
    </w:p>
    <w:p w14:paraId="51F712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板材厚度：罩体主体、导流板等主要结构件用材厚度≥1.0mm。</w:t>
      </w:r>
    </w:p>
    <w:p w14:paraId="17E851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核心性能：具有良好的耐腐蚀性、清洁度，易于去污，结构稳固。</w:t>
      </w:r>
    </w:p>
    <w:p w14:paraId="2B597E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1FD5F1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结构设计与气流</w:t>
      </w:r>
    </w:p>
    <w:p w14:paraId="2D1189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设计：罩体结构应利于有效捕捉废气，减少涡流。内部可设置导流板，优化气流组织。</w:t>
      </w:r>
    </w:p>
    <w:p w14:paraId="75A5EC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气流均匀性：在额定排风量下，罩口工作面风速宜均匀，无明显死角。</w:t>
      </w:r>
    </w:p>
    <w:p w14:paraId="3383C5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焊接与表面处理</w:t>
      </w:r>
    </w:p>
    <w:p w14:paraId="7BE578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焊接要求：所有焊缝应连续、均匀，采用氩弧焊等工艺，焊后抛光处理，与母材平齐，无焊瘤、夹渣、咬边，确保光滑易清洁。</w:t>
      </w:r>
    </w:p>
    <w:p w14:paraId="5D089B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表面处理：内外表面应经机械抛光或化学钝化处理，达到均匀一致的亚光或亮光效果，无明显的划伤、凹坑、色差。</w:t>
      </w:r>
    </w:p>
    <w:p w14:paraId="604E52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伸缩导管系统</w:t>
      </w:r>
    </w:p>
    <w:p w14:paraId="006CFD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功能：导管需能灵活、顺滑地伸缩，以适应不同设备的高度和位置，并在任意伸缩长度位置能可靠锁定。</w:t>
      </w:r>
    </w:p>
    <w:p w14:paraId="2DE410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密封性：导管各节之间伸缩时，应保持良好的气密性，无明显漏风。</w:t>
      </w:r>
    </w:p>
    <w:p w14:paraId="35D318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强度：导管需有足够的刚度，完全伸出时，末端下垂量≤10mm。</w:t>
      </w:r>
    </w:p>
    <w:p w14:paraId="0D72A6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三、总体性能及材质技术指标</w:t>
      </w:r>
    </w:p>
    <w:p w14:paraId="7E4D13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33F98B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作为局部排气设备，设计应满足有效捕集原子吸收光谱仪等设备产生的废气（如酸雾、金属烟尘）的需求。</w:t>
      </w:r>
    </w:p>
    <w:p w14:paraId="1BAD7A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结构与材质</w:t>
      </w:r>
    </w:p>
    <w:p w14:paraId="462D8DD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主体结构：由罩体、导流装置（可选）、伸缩导管、连接法兰（或变径接头）等组成。结构应紧凑、稳固。</w:t>
      </w:r>
    </w:p>
    <w:p w14:paraId="463E18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材质：所有与废气接触的部件（罩体、导流板、导管内壁）必须采用304不锈钢，外部非接触部分可根据设计采用同材质或其它防腐涂层材料。</w:t>
      </w:r>
    </w:p>
    <w:p w14:paraId="405B60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连接件：与通风管道连接的接口（法兰或卡箍）应标准、匹配，方便安装。</w:t>
      </w:r>
    </w:p>
    <w:p w14:paraId="369740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加工与安装要求</w:t>
      </w:r>
    </w:p>
    <w:p w14:paraId="34BB95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加工精度：切割、折弯尺寸准确，孔位（如风口、吊装孔）位置正确。伸缩导管轨道或导向机构运行顺畅。</w:t>
      </w:r>
    </w:p>
    <w:p w14:paraId="25315E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安装附件：应提供配套的吊装支架、墙装支架或柔性连接管等安装附件，确保安装后稳固，位置可微调。</w:t>
      </w:r>
    </w:p>
    <w:p w14:paraId="5CC098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安全标识</w:t>
      </w:r>
    </w:p>
    <w:p w14:paraId="29DE98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产品上应有永久性标识，注明产品名称、规格型号、材质、执行标准、生产厂家等信息。</w:t>
      </w:r>
    </w:p>
    <w:p w14:paraId="3ABD43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137BAB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所有材料、配件均需符合国家环保、安全标准。不锈钢材质必须提供材质单。</w:t>
      </w:r>
    </w:p>
    <w:p w14:paraId="3A86EF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产品应耐实验室常见酸碱气氛腐蚀，使用寿命不低于10年。</w:t>
      </w:r>
    </w:p>
    <w:p w14:paraId="5AF01A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bCs/>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供应商需根据现场通风管道实际情况，确认并提供正确的接口规格（110mm/160mm）及连接方式。安装方案需经采购方确认。</w:t>
      </w:r>
    </w:p>
    <w:p w14:paraId="7CD7CB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4F6768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可移动实验台（含可移动中央台）技术指标及执行标准</w:t>
      </w:r>
    </w:p>
    <w:p w14:paraId="2ADFBC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28C5BF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1.1 执行标准</w:t>
      </w: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同上</w:t>
      </w:r>
      <w:r>
        <w:rPr>
          <w:rFonts w:hint="eastAsia" w:ascii="宋体" w:hAnsi="宋体" w:eastAsia="宋体" w:cs="宋体"/>
          <w:b w:val="0"/>
          <w:bCs w:val="0"/>
          <w:color w:val="000000"/>
          <w:kern w:val="0"/>
          <w:sz w:val="21"/>
          <w:szCs w:val="21"/>
          <w:highlight w:val="none"/>
          <w:lang w:eastAsia="zh-CN"/>
        </w:rPr>
        <w:t>）</w:t>
      </w:r>
    </w:p>
    <w:p w14:paraId="52D2DD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24820-2024《实验室家具通用技术条件》、GB/T 3325-2024《金属家具通用技术条件》、GB 18584-2024《家具中有害物质限量》</w:t>
      </w:r>
      <w:r>
        <w:rPr>
          <w:rFonts w:hint="eastAsia" w:cs="宋体"/>
          <w:b w:val="0"/>
          <w:bCs w:val="0"/>
          <w:color w:val="000000"/>
          <w:kern w:val="0"/>
          <w:sz w:val="21"/>
          <w:szCs w:val="21"/>
          <w:highlight w:val="none"/>
          <w:lang w:eastAsia="zh-CN"/>
        </w:rPr>
        <w:t>。</w:t>
      </w:r>
    </w:p>
    <w:p w14:paraId="3105F79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6BCCA7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1.2.1 可移动实验台</w:t>
      </w:r>
    </w:p>
    <w:p w14:paraId="39CA84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标准规格：2400mm（长）×600mm（深）×850mm（高），确保适配实验室空间布局；</w:t>
      </w:r>
    </w:p>
    <w:p w14:paraId="3731DC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注：可按需定制长度L；台面四周做安全倒角，无锋利边角；架体底部预留万向轮标准安装位，适配实验室边缘区域布局。</w:t>
      </w:r>
    </w:p>
    <w:p w14:paraId="72763D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1.2.2 可移动中央台</w:t>
      </w:r>
    </w:p>
    <w:p w14:paraId="5E1E4B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标准规格：2000mm（长）×1200mm（深）×850mm（高），台面承重均匀，无明显下沉现象；</w:t>
      </w:r>
    </w:p>
    <w:p w14:paraId="5CC9E3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注：可按需定制长度L；台面四周做安全倒角，无锋利边角；架体底部预留福马轮标准安装位，台面可根据需求预留设备安装孔，适配实验室中央区域双面操作、高频移动及固定使用需求。</w:t>
      </w:r>
    </w:p>
    <w:p w14:paraId="3EB868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w:t>
      </w:r>
    </w:p>
    <w:p w14:paraId="1E0567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 xml:space="preserve"> 核心部件（台面、架体、脚轮）需满足以下全部要求，</w:t>
      </w:r>
      <w:r>
        <w:rPr>
          <w:rFonts w:hint="eastAsia" w:ascii="宋体" w:hAnsi="宋体" w:eastAsia="宋体" w:cs="宋体"/>
          <w:b w:val="0"/>
          <w:bCs w:val="0"/>
          <w:color w:val="000000"/>
          <w:kern w:val="0"/>
          <w:sz w:val="21"/>
          <w:szCs w:val="21"/>
          <w:highlight w:val="none"/>
          <w:lang w:eastAsia="zh-CN"/>
        </w:rPr>
        <w:t>供应商</w:t>
      </w:r>
      <w:r>
        <w:rPr>
          <w:rFonts w:hint="eastAsia" w:ascii="宋体" w:hAnsi="宋体" w:cs="宋体"/>
          <w:b w:val="0"/>
          <w:bCs w:val="0"/>
          <w:color w:val="000000"/>
          <w:kern w:val="0"/>
          <w:sz w:val="21"/>
          <w:szCs w:val="21"/>
          <w:highlight w:val="none"/>
          <w:lang w:val="en-US" w:eastAsia="zh-CN"/>
        </w:rPr>
        <w:t>供货时</w:t>
      </w:r>
      <w:r>
        <w:rPr>
          <w:rFonts w:hint="eastAsia" w:ascii="宋体" w:hAnsi="宋体" w:eastAsia="宋体" w:cs="宋体"/>
          <w:b w:val="0"/>
          <w:bCs w:val="0"/>
          <w:color w:val="000000"/>
          <w:kern w:val="0"/>
          <w:sz w:val="21"/>
          <w:szCs w:val="21"/>
          <w:highlight w:val="none"/>
        </w:rPr>
        <w:t>须提供对应生产厂家针对本项目（含项目名称和编号）且加盖公章的售后服务承诺函。</w:t>
      </w:r>
    </w:p>
    <w:p w14:paraId="3EB5A8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可移动实验台核心技术指标</w:t>
      </w:r>
    </w:p>
    <w:p w14:paraId="5BA3DC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2.1.1 台面技术指标</w:t>
      </w:r>
    </w:p>
    <w:p w14:paraId="738380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材质：采用20mm厚304不锈钢双包台面，不锈钢材质符合GB/T 3280-2015标准；</w:t>
      </w:r>
    </w:p>
    <w:p w14:paraId="6F7A08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外观与性能：表面无划痕、无砂眼，耐腐蚀、易清洁，双包边设计增强边缘承重性，无崩边、变形现象，短时耐受≤150℃高温无损坏，适配实验室常规理化操作；</w:t>
      </w:r>
    </w:p>
    <w:p w14:paraId="0BE10D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边缘处理：四周做安全倒角，打磨光滑，无毛刺、无锋利边角，避免操作划伤。</w:t>
      </w:r>
    </w:p>
    <w:p w14:paraId="2EE036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2.1.2 架体技术指标</w:t>
      </w:r>
    </w:p>
    <w:p w14:paraId="5699A3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结构：采用H型钢架结构，整体焊接成型（或模块化螺栓连接），结构稳固，受力均匀，无晃动、无变形，可承受常规实验仪器重量无变形；</w:t>
      </w:r>
    </w:p>
    <w:p w14:paraId="77C72D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材质：基材为优质冷弯方钢，规格为60mm×40mm，管壁厚度≥1.2mm，钢材材质符合GB/T 700-2006《碳素结构钢》要求，确保力学性能、材质纯度达标；</w:t>
      </w:r>
    </w:p>
    <w:p w14:paraId="65949D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表面处理：经脱脂、硅烷、陶化、水洗等7道前处理工艺，再采用环氧树脂粉末     静电喷涂，涂层厚度≥60μm，符合GB/T 18593-2018《粉末静电喷涂涂层》标准；</w:t>
      </w:r>
    </w:p>
    <w:p w14:paraId="5A96F1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喷涂性能：附着力强，具备优良的抗酸碱、耐腐蚀性能，无漏喷、流挂、脱落、色差、皱皮等缺陷，适配实验室腐蚀环境。</w:t>
      </w:r>
    </w:p>
    <w:p w14:paraId="77DE285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2.1.3 移动性能指标</w:t>
      </w:r>
    </w:p>
    <w:p w14:paraId="223A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配置：底部安装4只优质万向轮，轮径≥50mm，全部具备刹车锁定功能；</w:t>
      </w:r>
    </w:p>
    <w:p w14:paraId="6D0AA0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核心性能：轮体材质耐磨、耐腐蚀，适配实验室环氧、瓷砖等地面环境；转动灵活，移动平稳无卡顿，刹车后固定牢固，无滑动现象；</w:t>
      </w:r>
    </w:p>
    <w:p w14:paraId="6CAF14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安装：与架体底部通过螺栓牢固连接，无松动、无脱落，便于后期更换维护，符合QB/T 2601-2013《家具用脚轮》要求。</w:t>
      </w:r>
    </w:p>
    <w:p w14:paraId="52F31C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可移动中央台核心技术指标</w:t>
      </w:r>
    </w:p>
    <w:p w14:paraId="7A1929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台面技术指标</w:t>
      </w:r>
    </w:p>
    <w:p w14:paraId="3A48FF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与可移动实验台台面要求一致：采用20mm厚304不锈钢双包台面，符合GB/T 3280-2015标准，表面无划痕、无砂眼，耐腐蚀、耐磨、易清洁，双包边设计增强边缘承重性，无崩边、变形现象，适配中央区域双面操作需求；</w:t>
      </w:r>
    </w:p>
    <w:p w14:paraId="4111A4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额外要求：台面承重均匀，无明显下沉现象，受力性能适配双面操作及重型实验设备放置。</w:t>
      </w:r>
    </w:p>
    <w:p w14:paraId="6EB797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架体技术指标</w:t>
      </w:r>
    </w:p>
    <w:p w14:paraId="4979FB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与可移动实验台架体要求一致：采用H型钢架，基材为60mm×40mm优质方钢，管壁厚度≥1.2mm，钢材符合GB/T 700-2006标准；经7道前处理工艺+环氧树脂粉末静电喷涂，涂层厚度≥60μm，符合GB/T 18593-2018标准，防腐、抗酸碱性能优异；</w:t>
      </w:r>
    </w:p>
    <w:p w14:paraId="5769D5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额外要求：因台面更宽、负载更大，增设横向加固横梁及底部加固板，提升整体抗扭、抗变形能力，确保双面操作及重型设备放置时无晃动。</w:t>
      </w:r>
    </w:p>
    <w:p w14:paraId="2BFD5D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移动性能指标</w:t>
      </w:r>
    </w:p>
    <w:p w14:paraId="2BC915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配置：底部安装4只优质福马轮，轮径≥70mm，全部具备升降、刹车双重功能；</w:t>
      </w:r>
    </w:p>
    <w:p w14:paraId="0C9BCA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升降范围≥30mm，可灵活调节台面水平，适配不同地面平整度；轮体耐磨、耐腐蚀，转动灵活，移动平稳，适配中央区域高频移动需求；刹车后稳固无晃动，无滑移、无倾倒风险，满足双面同时操作及重型设备放置的稳定性需求；</w:t>
      </w:r>
    </w:p>
    <w:p w14:paraId="1087B7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安装：与架体底部加固板牢固连接，安装后无松动、无偏心，符合QB/T 2601-2013要求，后期更换维护便捷。</w:t>
      </w:r>
    </w:p>
    <w:p w14:paraId="1E3DAE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三、实验台总体性能及执行标准</w:t>
      </w:r>
    </w:p>
    <w:p w14:paraId="52499E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751C78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生产制作符合GB/T 24820-2024《实验室家具通用技术条件》</w:t>
      </w:r>
    </w:p>
    <w:p w14:paraId="4F925C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每个单元柜体为完整独立的落地型双层结构，符合现代实验室操作需求，使用便捷</w:t>
      </w:r>
    </w:p>
    <w:p w14:paraId="306E54B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3AA659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结构：双层结构，落地型设计，独立单元柜体，模块化组装，无焊接</w:t>
      </w:r>
    </w:p>
    <w:p w14:paraId="49D6BE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内衬：柜体内部（含内门片）采用耐酸碱优质PP材料，一体成型或焊接制作，无渗漏、无拼接缝隙</w:t>
      </w:r>
    </w:p>
    <w:p w14:paraId="5D25EC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外壳：采用镀锌钢板，表面覆膜或喷塑处理，具备耐酸碱、抗冲击特性</w:t>
      </w:r>
    </w:p>
    <w:p w14:paraId="551407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夹层填充：柜体、门板、抽屉面板夹层内填充满填充材料，达到消音效果</w:t>
      </w:r>
    </w:p>
    <w:p w14:paraId="7CBB6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加工精度：板材数控裁切光滑无毛刺，精度±0.1mm；数控折弯无裂纹，精度±0.1mm；定制工装模块化组装，固定卡件便捷，组装效率高</w:t>
      </w:r>
    </w:p>
    <w:p w14:paraId="7A0862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金属零部件喷涂要求</w:t>
      </w:r>
    </w:p>
    <w:p w14:paraId="35F420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喷涂工艺：金属零部件采用喷塑工艺，漆膜均匀，无露底、凹凸、疙瘩、色差、皱皮、发粘、漏漆现象，无凹陷、裂纹、划伤、锈迹</w:t>
      </w:r>
    </w:p>
    <w:p w14:paraId="21F292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环保要求：喷涂重金属（铅、镉、汞、硒、砷、钡、锑、六价铬）及多溴联苯、多溴二苯醚、邻苯二甲酸酯含量，符合HJ2547-2016标准</w:t>
      </w:r>
    </w:p>
    <w:p w14:paraId="6C7892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门板技术要求</w:t>
      </w:r>
    </w:p>
    <w:p w14:paraId="6F4CAA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结构：双层结构，外壳为镀锌钢板覆膜/喷塑处理，耐酸碱、抗冲击</w:t>
      </w:r>
    </w:p>
    <w:p w14:paraId="3F0039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合页：轴承合页，以螺丝与门板、底柜固定，可拆卸，连接牢固</w:t>
      </w:r>
    </w:p>
    <w:p w14:paraId="520AE5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缓冲装置：门板四周配置磁性橡胶缓冲装置，开关无碰撞噪音</w:t>
      </w:r>
    </w:p>
    <w:p w14:paraId="5498D8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开启角度：门板可顺畅开启至170度，无卡顿、无松动</w:t>
      </w:r>
    </w:p>
    <w:p w14:paraId="127E38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拉手：模具一体成型一字型ABS拉手，防滑、耐腐、手感舒适</w:t>
      </w:r>
    </w:p>
    <w:p w14:paraId="219114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3.5 抽屉技术要求</w:t>
      </w:r>
    </w:p>
    <w:p w14:paraId="599E6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结构：抽屉面板为双层结构，外壳为镀锌钢板覆膜/喷塑处理，内衬为耐酸碱优质PP材料一体成型或焊接制作，夹层填充消音材料</w:t>
      </w:r>
    </w:p>
    <w:p w14:paraId="450E87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抽屉本体：优质耐酸碱PP材料一体成型或焊接制作，可垂直向上轻松移出，便于清洁</w:t>
      </w:r>
    </w:p>
    <w:p w14:paraId="5083FE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滑轨：三节钢珠自动回位滑轨，自闭式阻尼设计，开合平稳、承重力强、耐磨，循环抽拉使用寿命≥8万次</w:t>
      </w:r>
    </w:p>
    <w:p w14:paraId="75716B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配置：三抽柜采用二小一大抽屉设计，拉手为模具一体成型一字型ABS拉手</w:t>
      </w:r>
    </w:p>
    <w:p w14:paraId="695EF6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3.6 层板技术要求</w:t>
      </w:r>
    </w:p>
    <w:p w14:paraId="252321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材质：镀锌钢板覆膜/喷塑处理，经耐酸碱处理</w:t>
      </w:r>
    </w:p>
    <w:p w14:paraId="0576E1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折边：折边厚度25mm，增强承重性能，边缘光滑无毛刺</w:t>
      </w:r>
    </w:p>
    <w:p w14:paraId="0B2FE4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承重：承重性能符合实验室使用需求，无变形、无松动</w:t>
      </w:r>
    </w:p>
    <w:p w14:paraId="53761A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3CA65F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 xml:space="preserve"> 所有材料、配件均符合国家环保、安全标准，无有毒有害物质释放，适配实验室常规理化操作及可移动布局需求；可移动中央台额外满足重型负载及双面操作的特殊需求。</w:t>
      </w:r>
    </w:p>
    <w:p w14:paraId="1EF678C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实验台整体使用寿命≥10年，核心部件（台面、架体喷涂、脚轮）使用寿命≥8年，其中可移动中央台福马轮使用寿命≥10年，符合质保函承诺要求。</w:t>
      </w:r>
    </w:p>
    <w:p w14:paraId="5F9BD8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 xml:space="preserve"> 可移动结构设计，便于实验室布局调整、运输、安装及后期核心部件（脚轮、台面）维护更换，扩容便捷；可移动中央台通过福马轮升降功能，适配不同地面平整度及操作需求。</w:t>
      </w:r>
    </w:p>
    <w:p w14:paraId="3C72C1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lang w:val="en-US" w:eastAsia="zh-CN"/>
        </w:rPr>
      </w:pPr>
      <w:r>
        <w:rPr>
          <w:rFonts w:hint="eastAsia" w:cs="宋体"/>
          <w:b w:val="0"/>
          <w:bCs w:val="0"/>
          <w:color w:val="000000"/>
          <w:kern w:val="0"/>
          <w:sz w:val="21"/>
          <w:szCs w:val="21"/>
          <w:highlight w:val="none"/>
          <w:lang w:val="en-US" w:eastAsia="zh-CN"/>
        </w:rPr>
        <w:t>4.4</w:t>
      </w:r>
      <w:r>
        <w:rPr>
          <w:rFonts w:hint="eastAsia" w:ascii="宋体" w:hAnsi="宋体" w:eastAsia="宋体" w:cs="宋体"/>
          <w:b w:val="0"/>
          <w:bCs w:val="0"/>
          <w:color w:val="000000"/>
          <w:kern w:val="0"/>
          <w:sz w:val="21"/>
          <w:szCs w:val="21"/>
          <w:highlight w:val="none"/>
        </w:rPr>
        <w:t>台面、架体、脚轮（万向轮/福马轮）需提供对应生产厂家质保承</w:t>
      </w:r>
      <w:r>
        <w:rPr>
          <w:rFonts w:hint="eastAsia" w:ascii="宋体" w:hAnsi="宋体" w:cs="宋体"/>
          <w:b w:val="0"/>
          <w:bCs w:val="0"/>
          <w:color w:val="000000"/>
          <w:kern w:val="0"/>
          <w:sz w:val="21"/>
          <w:szCs w:val="21"/>
          <w:highlight w:val="none"/>
          <w:lang w:val="en-US" w:eastAsia="zh-CN"/>
        </w:rPr>
        <w:t>诺。</w:t>
      </w:r>
    </w:p>
    <w:p w14:paraId="7BCED6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4.5</w:t>
      </w:r>
      <w:r>
        <w:rPr>
          <w:rFonts w:hint="eastAsia" w:ascii="宋体" w:hAnsi="宋体" w:eastAsia="宋体" w:cs="宋体"/>
          <w:b w:val="0"/>
          <w:bCs w:val="0"/>
          <w:color w:val="000000"/>
          <w:kern w:val="0"/>
          <w:sz w:val="21"/>
          <w:szCs w:val="21"/>
          <w:highlight w:val="none"/>
        </w:rPr>
        <w:t>所有家具制做前，需结合现场实际空间尺寸进行核查，必须满足现场安装条件，甲方所提供图纸仅表示结构和基本尺寸的要求，不对现场装配情况负责，图仅为示意，以表格中数量为准。</w:t>
      </w:r>
    </w:p>
    <w:p w14:paraId="4381F9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2EF777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大水盆技术指标及执行标准</w:t>
      </w:r>
    </w:p>
    <w:p w14:paraId="7CEF6E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183D1D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1.1 执行标准</w:t>
      </w:r>
      <w:r>
        <w:rPr>
          <w:rFonts w:hint="eastAsia" w:ascii="宋体" w:hAnsi="宋体" w:eastAsia="宋体" w:cs="宋体"/>
          <w:b w:val="0"/>
          <w:bCs w:val="0"/>
          <w:color w:val="000000"/>
          <w:kern w:val="0"/>
          <w:sz w:val="21"/>
          <w:szCs w:val="21"/>
          <w:highlight w:val="none"/>
          <w:lang w:eastAsia="zh-CN"/>
        </w:rPr>
        <w:t>（</w:t>
      </w:r>
      <w:r>
        <w:rPr>
          <w:rFonts w:hint="eastAsia" w:ascii="宋体" w:hAnsi="宋体" w:eastAsia="宋体" w:cs="宋体"/>
          <w:b w:val="0"/>
          <w:bCs w:val="0"/>
          <w:color w:val="000000"/>
          <w:kern w:val="0"/>
          <w:sz w:val="21"/>
          <w:szCs w:val="21"/>
          <w:highlight w:val="none"/>
          <w:lang w:val="en-US" w:eastAsia="zh-CN"/>
        </w:rPr>
        <w:t>同中水盆</w:t>
      </w:r>
      <w:r>
        <w:rPr>
          <w:rFonts w:hint="eastAsia" w:ascii="宋体" w:hAnsi="宋体" w:eastAsia="宋体" w:cs="宋体"/>
          <w:b w:val="0"/>
          <w:bCs w:val="0"/>
          <w:color w:val="000000"/>
          <w:kern w:val="0"/>
          <w:sz w:val="21"/>
          <w:szCs w:val="21"/>
          <w:highlight w:val="none"/>
          <w:lang w:eastAsia="zh-CN"/>
        </w:rPr>
        <w:t>）</w:t>
      </w:r>
    </w:p>
    <w:p w14:paraId="2A6CE8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2411-2008《塑料和硬橡胶使用硬度计测定压痕硬度(邵氏硬度)》、GB/T1040.2-2022《塑料拉伸性能的测定第2部分:模塑和挤塑塑料的试验条件》、GB/T9341-2008《塑料弯曲性能的测定》、GB/T1041-2008《塑料压缩性能的测定》、GB/T1043.1-2008《塑料简支梁冲击性能的测定第1部分:非仪器化冲击试验》</w:t>
      </w:r>
    </w:p>
    <w:p w14:paraId="4E132D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抗菌标准：JC/T-897-2014《</w:t>
      </w:r>
      <w:r>
        <w:rPr>
          <w:rFonts w:hint="eastAsia"/>
          <w:color w:val="000000"/>
          <w:kern w:val="0"/>
          <w:highlight w:val="none"/>
        </w:rPr>
        <w:t>抗菌陶瓷制品抗菌性能</w:t>
      </w:r>
      <w:r>
        <w:rPr>
          <w:rFonts w:hint="eastAsia" w:ascii="宋体" w:hAnsi="宋体" w:eastAsia="宋体" w:cs="宋体"/>
          <w:b w:val="0"/>
          <w:bCs w:val="0"/>
          <w:color w:val="000000"/>
          <w:kern w:val="0"/>
          <w:sz w:val="21"/>
          <w:szCs w:val="21"/>
          <w:highlight w:val="none"/>
        </w:rPr>
        <w:t>》。</w:t>
      </w:r>
    </w:p>
    <w:p w14:paraId="57CD8A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2AD62E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外形规格：800mm（长）×450mm（宽）×330mm（高）。</w:t>
      </w:r>
    </w:p>
    <w:p w14:paraId="41634C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壁厚要求：水槽主体壁厚≤5mm，均匀一致。</w:t>
      </w:r>
    </w:p>
    <w:p w14:paraId="1CF1DB3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结构要求：槽体方正，底部平整，具有导流线设计，无积液死角。</w:t>
      </w:r>
    </w:p>
    <w:p w14:paraId="1FE2A5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二、核心部件技术指标（水槽主体）</w:t>
      </w:r>
    </w:p>
    <w:p w14:paraId="683615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需提供水槽本体材料的弯曲强度、冲击强度、TVOC释放率、抗菌性能及耐腐蚀性能的第三方检测报告。</w:t>
      </w:r>
    </w:p>
    <w:p w14:paraId="64697E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63C950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主体材质：采用全新聚丙烯（PP）原料及进口色母料，不含碳酸钙等填充物。</w:t>
      </w:r>
    </w:p>
    <w:p w14:paraId="072A1C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成型工艺：下水口与水槽主体一体注塑成型，无拼接缝隙。</w:t>
      </w:r>
    </w:p>
    <w:p w14:paraId="7944E8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核心性能：耐化学腐蚀，抗冲击，环保无毒，易于清洁。</w:t>
      </w:r>
    </w:p>
    <w:p w14:paraId="04B688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70772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力学性能</w:t>
      </w:r>
    </w:p>
    <w:p w14:paraId="54FCB9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弯曲强度：检验结果≥42.0MPa。</w:t>
      </w:r>
    </w:p>
    <w:p w14:paraId="799914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简支梁无缺口冲击强度：检测结果≥55 KJ/m²。</w:t>
      </w:r>
    </w:p>
    <w:p w14:paraId="640F30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环保安全性能</w:t>
      </w:r>
    </w:p>
    <w:p w14:paraId="7C824F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总挥发性有机物（TVOC）释放率：检测结果≤0.04 mg/m³·h，符合I类材料要求。</w:t>
      </w:r>
    </w:p>
    <w:p w14:paraId="7A5703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卫生抗菌性能</w:t>
      </w:r>
    </w:p>
    <w:p w14:paraId="09709D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抗菌性能：要求对≥12种细菌（必须包括金黄色葡萄球菌、大肠埃希氏菌、肺炎克雷伯氏菌、恶臭假单胞菌）进行检测，抗菌率≥99.99%。</w:t>
      </w:r>
    </w:p>
    <w:p w14:paraId="325D44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2.2.4 耐化学腐蚀性能</w:t>
      </w:r>
    </w:p>
    <w:p w14:paraId="5CAE8E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腐蚀性试验：在99%二甲基甲酰胺、饱和硫酸铜溶液、99%乙醚、99%乙酸乙酯、42%氢氟酸、1%硝酸银等16种指定试剂中，分别浸泡24小时后，样品表面无明显变化。</w:t>
      </w:r>
    </w:p>
    <w:p w14:paraId="225556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三、总体性能及材质技术指标</w:t>
      </w:r>
    </w:p>
    <w:p w14:paraId="1B0B2C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4B0F6B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水槽为独立安装部件，需与实验台台面紧密、平整嵌合，接缝处需做防水密封处理。</w:t>
      </w:r>
    </w:p>
    <w:p w14:paraId="778BB1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结构与材质</w:t>
      </w:r>
    </w:p>
    <w:p w14:paraId="0437A3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结构设计：水槽内壁光滑顺畅，无缩印、划伤、裂纹、气泡、爆边等明显缺陷。四边平整，与台面接触部位加工精准。槽体底部设有导流线，确保排水顺畅，无积水。</w:t>
      </w:r>
    </w:p>
    <w:p w14:paraId="6378BE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材质工艺：采用高品质PP新料，一体注塑成型，确保结构强度和无渗漏。材料应具备优异的耐酸碱、耐溶剂及耐热变形性能。</w:t>
      </w:r>
    </w:p>
    <w:p w14:paraId="4D1891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加工与外观</w:t>
      </w:r>
    </w:p>
    <w:p w14:paraId="76BD9C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加工精度：尺寸准确，边缘及棱角处理圆滑，无毛刺。所有开孔（下水口、溢水口）位置准确，边缘整齐。</w:t>
      </w:r>
    </w:p>
    <w:p w14:paraId="34B7B2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外观质量：内外表面色泽均匀，无杂色、污点。表面光洁，无明显的熔接痕、流纹等注塑缺陷。</w:t>
      </w:r>
    </w:p>
    <w:p w14:paraId="516EEE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安装与配件</w:t>
      </w:r>
    </w:p>
    <w:p w14:paraId="1CBC24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安装配合：水槽本体应配备配套的安装挂件或支撑件，确保安装后承重稳固，不下沉、不晃动。</w:t>
      </w:r>
    </w:p>
    <w:p w14:paraId="0A1C15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下水组件：标配或兼容标准实验室下水器，连接方便，密封良好。</w:t>
      </w:r>
    </w:p>
    <w:p w14:paraId="1A014C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58F395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所有材料均需符合国家相关环保、安全标准，不得释放甲醛、苯系物等有毒有害物质。</w:t>
      </w:r>
    </w:p>
    <w:p w14:paraId="3276A3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水槽应能耐受实验室常见的化学试剂（如酸、碱、有机溶剂）及高温热水（短时接触），长期使用不变形、不渗漏。</w:t>
      </w:r>
    </w:p>
    <w:p w14:paraId="15EF93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供应商应提供产品安装指导及质量保证承诺。</w:t>
      </w:r>
    </w:p>
    <w:p w14:paraId="4E6EF0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2C42F7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0E89D3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sectPr>
          <w:pgSz w:w="11906" w:h="16838"/>
          <w:pgMar w:top="1417" w:right="1417" w:bottom="1417" w:left="1417" w:header="777" w:footer="737" w:gutter="0"/>
          <w:pgNumType w:fmt="decimal"/>
          <w:cols w:space="720" w:num="1"/>
          <w:rtlGutter w:val="0"/>
          <w:docGrid w:type="lines" w:linePitch="312" w:charSpace="0"/>
        </w:sectPr>
      </w:pPr>
    </w:p>
    <w:p w14:paraId="384B6D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实验凳技术指标及执行标准</w:t>
      </w:r>
    </w:p>
    <w:p w14:paraId="1C65A1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271CF8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1.1 执行标准</w:t>
      </w:r>
    </w:p>
    <w:p w14:paraId="5E7C01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24820-2024《实验室家具通用技术条件》、GB/T 3325-2024《金属家具通用技术条件》、GB/T 10357.3-2013《家具力学性能试验 第3部分：椅凳类强度和耐久性》。</w:t>
      </w:r>
    </w:p>
    <w:p w14:paraId="650CFC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环保标准：GB 18584-2024《家具中有害物质限量》。</w:t>
      </w:r>
    </w:p>
    <w:p w14:paraId="06E892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156DFC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座面尺寸：座面为圆形，直径≥32cm。</w:t>
      </w:r>
    </w:p>
    <w:p w14:paraId="3BDFF2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高度调节范围：通过气动杆实现无级升降，常规调节范围约为450-600mm，以满足不同身高使用者需求。</w:t>
      </w:r>
    </w:p>
    <w:p w14:paraId="55F5FC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结构要求：整体结构稳固，升降顺滑，无晃动。</w:t>
      </w:r>
    </w:p>
    <w:p w14:paraId="762BEA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二、核心部件技术指标（凳体）</w:t>
      </w:r>
    </w:p>
    <w:p w14:paraId="578C7F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1610FF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凳面材质：采用防静电发泡软质座垫。表层材质具备抗酸碱腐蚀、防滑、透气及导静电性能。</w:t>
      </w:r>
    </w:p>
    <w:p w14:paraId="4E0C10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核心性能：乘坐舒适，符合人体工学，安全耐用。</w:t>
      </w:r>
    </w:p>
    <w:p w14:paraId="2F828D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010EA9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防静电与抗化学性能</w:t>
      </w:r>
    </w:p>
    <w:p w14:paraId="08C7B6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检测标准：参照GB/T 17626.2（防静电）及相关化学试剂耐受性测试方法。</w:t>
      </w:r>
    </w:p>
    <w:p w14:paraId="088FCF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核心指标：表面电阻值应在10^6~10^9Ω范围内，具备导静电能力。对常见实验室弱酸、弱碱及清洁剂有良好的耐受性，无腐蚀、褪色、开裂。</w:t>
      </w:r>
    </w:p>
    <w:p w14:paraId="6580E5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结构强度与耐久性</w:t>
      </w:r>
    </w:p>
    <w:p w14:paraId="787AEF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10357.3-2013。</w:t>
      </w:r>
    </w:p>
    <w:p w14:paraId="7D07CB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核心指标：通过座面静载荷、冲击、腿架强度等测试，无永久性变形、结构损坏或功能失效。气动杆升降循环测试寿命≥5万次。</w:t>
      </w:r>
    </w:p>
    <w:p w14:paraId="7E4203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安全性能</w:t>
      </w:r>
    </w:p>
    <w:p w14:paraId="1CDCF30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气杆防爆：气动升降杆必须具备防爆设计。</w:t>
      </w:r>
    </w:p>
    <w:p w14:paraId="6B82AB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承重：静态承重≥150kg。</w:t>
      </w:r>
    </w:p>
    <w:p w14:paraId="65563F3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三、实验凳总体性能及材质技术指标</w:t>
      </w:r>
    </w:p>
    <w:p w14:paraId="3D594F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5B7277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设计应为实验室环境优化，兼顾舒适性、耐用性及安全性。</w:t>
      </w:r>
    </w:p>
    <w:p w14:paraId="03DB9E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凳面技术要求</w:t>
      </w:r>
    </w:p>
    <w:p w14:paraId="07B7C7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结构：内部为高回弹、高密度聚氨酯泡沫，外包覆防静电、抗腐蚀的PVC或特种PU面料。缝线牢固，边缘包覆完整。</w:t>
      </w:r>
    </w:p>
    <w:p w14:paraId="4E4774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安装：与气动杆连接牢固，无松动。</w:t>
      </w:r>
    </w:p>
    <w:p w14:paraId="41B859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气动升降杆技术要求</w:t>
      </w:r>
    </w:p>
    <w:p w14:paraId="113F56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材质与认证：采用高等级、带缓冲功能的进口高压氮气缸。</w:t>
      </w:r>
    </w:p>
    <w:p w14:paraId="3EDEA5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功能：升降过程顺滑、无卡滞，可在任意高度自锁。调节手柄操作力适中，位置方便。</w:t>
      </w:r>
    </w:p>
    <w:p w14:paraId="235588C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椅脚与底盘技术要求</w:t>
      </w:r>
    </w:p>
    <w:p w14:paraId="352331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椅脚：采用高承重铝合金铸造五爪式设计，结构稳固。表面经电镀抛光处理，耐腐蚀，美观。</w:t>
      </w:r>
    </w:p>
    <w:p w14:paraId="762FDD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底盘：加厚防爆钢板冲压成型底盘，与气杆和椅脚连接坚固，确保整体稳定性。椅脚末端配备耐磨损、防滑的脚垫（可固定）或带刹车的静音万向轮。</w:t>
      </w:r>
    </w:p>
    <w:p w14:paraId="6EFD28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3.5 金属件表面处理要求</w:t>
      </w:r>
    </w:p>
    <w:p w14:paraId="136996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工艺：所有钢制部件（如底盘、连接件等）采用宝钢一级优质冷轧钢板制造，表面经电镀或环氧聚酯粉末静电喷涂（喷塑）处理。</w:t>
      </w:r>
    </w:p>
    <w:p w14:paraId="0F3D89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要求：涂层均匀、牢固，色泽一致，抗刮擦，耐实验室常见化学品侵蚀。符合GB 18584-2024环保要求。</w:t>
      </w:r>
    </w:p>
    <w:p w14:paraId="1543780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3.6 加工与装配精度</w:t>
      </w:r>
    </w:p>
    <w:p w14:paraId="184BE4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各部件加工尺寸精准，组装后无歪斜。所有螺丝、连接件紧固可靠。</w:t>
      </w:r>
    </w:p>
    <w:p w14:paraId="417EA9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163591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供应商应明确所配气动升降杆的品牌、型号。</w:t>
      </w:r>
    </w:p>
    <w:p w14:paraId="28C1F1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产品在正常使用条件下，整体使用寿命应不低于5年，气动升降杆核心功能寿命不低于3年。</w:t>
      </w:r>
    </w:p>
    <w:p w14:paraId="6BAFAD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所有材料、配件均需符合国家环保、安全标准，无异味，对人体无害。</w:t>
      </w:r>
    </w:p>
    <w:p w14:paraId="5D0C1A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5919A9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sectPr>
          <w:pgSz w:w="11906" w:h="16838"/>
          <w:pgMar w:top="1417" w:right="1417" w:bottom="1417" w:left="1417" w:header="777" w:footer="737" w:gutter="0"/>
          <w:pgNumType w:fmt="decimal"/>
          <w:cols w:space="720" w:num="1"/>
          <w:rtlGutter w:val="0"/>
          <w:docGrid w:type="lines" w:linePitch="312" w:charSpace="0"/>
        </w:sectPr>
      </w:pPr>
    </w:p>
    <w:p w14:paraId="52728D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展柜技术指标及执行标准</w:t>
      </w:r>
    </w:p>
    <w:p w14:paraId="74083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3D0DF59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lang w:eastAsia="zh-CN"/>
        </w:rPr>
      </w:pPr>
      <w:r>
        <w:rPr>
          <w:rFonts w:hint="eastAsia" w:ascii="宋体" w:hAnsi="宋体" w:eastAsia="宋体" w:cs="宋体"/>
          <w:b w:val="0"/>
          <w:bCs w:val="0"/>
          <w:color w:val="000000"/>
          <w:kern w:val="0"/>
          <w:sz w:val="21"/>
          <w:szCs w:val="21"/>
          <w:highlight w:val="none"/>
        </w:rPr>
        <w:t>1.1 执行标准</w:t>
      </w:r>
    </w:p>
    <w:p w14:paraId="450D17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3325-2024《金属家具通用技术条件》。</w:t>
      </w:r>
    </w:p>
    <w:p w14:paraId="37BB33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环保标准：GB 18584-2024《家具中有害物质限量》。</w:t>
      </w:r>
    </w:p>
    <w:p w14:paraId="696E3C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42AAB1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外形规格：1050mm（宽）×390mm（深）×1300mm（高）。</w:t>
      </w:r>
    </w:p>
    <w:p w14:paraId="3A78B4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结构形式：展示用立柜，带玻璃推拉门及内部照明。</w:t>
      </w:r>
    </w:p>
    <w:p w14:paraId="52B6D9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w:t>
      </w:r>
    </w:p>
    <w:p w14:paraId="5BEA61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7ED238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柜体结构：整体焊接结构。</w:t>
      </w:r>
    </w:p>
    <w:p w14:paraId="7E2FC8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门板结构：双包结构，内部填充消音材料，夹层内焊接加强筋。</w:t>
      </w:r>
    </w:p>
    <w:p w14:paraId="34893E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台面与门：台面为8mm超白玻璃；门为6mm超白钢化玻璃推拉门。</w:t>
      </w:r>
    </w:p>
    <w:p w14:paraId="56B944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照明系统：地脚安装LED氛围灯带。</w:t>
      </w:r>
    </w:p>
    <w:p w14:paraId="787E1E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146092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材质与厚度</w:t>
      </w:r>
    </w:p>
    <w:p w14:paraId="78FD0C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柜体主体：采用不低于1.0mm厚优质冷轧钢板。</w:t>
      </w:r>
    </w:p>
    <w:p w14:paraId="01228F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结构加强部位：滑轨、合页/铰链连接部分采用不低于1.2mm厚优质冷轧钢板加强。</w:t>
      </w:r>
    </w:p>
    <w:p w14:paraId="354CE6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门板：采用不低于1.0mm厚优质冷轧钢板。</w:t>
      </w:r>
    </w:p>
    <w:p w14:paraId="1F837A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加工与焊接</w:t>
      </w:r>
    </w:p>
    <w:p w14:paraId="183E7B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成型工艺：所有钢板件经过激光数控切割及数控折弯成型。</w:t>
      </w:r>
    </w:p>
    <w:p w14:paraId="6309B8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焊接要求：焊接部分需打磨、抛光，做到平滑过渡。焊点无毛刺、漏焊、虚焊、焊穿或错位。</w:t>
      </w:r>
    </w:p>
    <w:p w14:paraId="1543EA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表面处理</w:t>
      </w:r>
    </w:p>
    <w:p w14:paraId="7E1A381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前处理：柜体表面经脱脂、硅烷、陶化、水洗等至少7道前处理工序。</w:t>
      </w:r>
    </w:p>
    <w:p w14:paraId="4B7AF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涂层：采用环氧树脂粉末静电喷涂。涂层需具备强吸附性、抗酸碱腐蚀性能，色泽均匀，无流挂、疙瘩、皱皮、飞漆等缺陷。</w:t>
      </w:r>
    </w:p>
    <w:p w14:paraId="2D5F97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2.2.4 五金配件</w:t>
      </w:r>
    </w:p>
    <w:p w14:paraId="1B8A01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合页：采用DTC 115°直弯铰链，开合顺畅，耐久性好。</w:t>
      </w:r>
    </w:p>
    <w:p w14:paraId="4190FB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拉手：采用一字折弯隐藏式拉手，美观且安全。</w:t>
      </w:r>
    </w:p>
    <w:p w14:paraId="087801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调整脚：钢制调整脚，底部注塑，丝杆≥M10，调整幅度≥30mm，隐蔽安装。</w:t>
      </w:r>
    </w:p>
    <w:p w14:paraId="2099E6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轨道：推拉门采用静音轨道，滑动顺畅无噪音。</w:t>
      </w:r>
    </w:p>
    <w:p w14:paraId="09E50E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防撞设计：门内侧设有防撞橡胶垫。</w:t>
      </w:r>
    </w:p>
    <w:p w14:paraId="1C0C58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三、总体性能及材质技术指标</w:t>
      </w:r>
    </w:p>
    <w:p w14:paraId="3FCC6B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3AA8F3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生产制作需符合GB/T 3325-2024《金属家具通用技术条件》的要求。</w:t>
      </w:r>
    </w:p>
    <w:p w14:paraId="1823B4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用于实验室或展示区域存放、展示物品，要求结构稳固、外观美观、使用安全。</w:t>
      </w:r>
    </w:p>
    <w:p w14:paraId="103969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结构与工艺</w:t>
      </w:r>
    </w:p>
    <w:p w14:paraId="24C7BE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结构强度：整体焊接框架确保柜体坚固，承重性强，无晃动。加强筋设计增强门板抗压性。</w:t>
      </w:r>
    </w:p>
    <w:p w14:paraId="1F8921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玻璃配置：超白玻璃透光率高，视觉清晰。钢化玻璃门安全性高。</w:t>
      </w:r>
    </w:p>
    <w:p w14:paraId="784CD4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细节处理：所有边缘、棱角需做圆滑或倒角处理，防止划伤。内部空间布局合理。</w:t>
      </w:r>
    </w:p>
    <w:p w14:paraId="27F277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外观与功能</w:t>
      </w:r>
    </w:p>
    <w:p w14:paraId="24BAEE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外观质量：柜体表面涂层平整光滑，无色差。所有五金配件安装端正、牢固。</w:t>
      </w:r>
    </w:p>
    <w:p w14:paraId="2665F1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使用功能：推拉门开启轻便，无卡滞。LED灯带光线均匀柔和，照明效果佳。调整脚便于调平柜体。</w:t>
      </w:r>
    </w:p>
    <w:p w14:paraId="370419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安全与环保</w:t>
      </w:r>
    </w:p>
    <w:p w14:paraId="71B657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安全性：玻璃为安全钢化玻璃。柜体结构稳定，无尖利外角。电气照明部分需符合相关安全规范，线路隐蔽、安全。</w:t>
      </w:r>
    </w:p>
    <w:p w14:paraId="1CDCF9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环保性：所有材料（钢材、粉末涂料、塑料件、玻璃胶等）需符合GB 18584-2024中有害物质限量的要求。</w:t>
      </w:r>
    </w:p>
    <w:p w14:paraId="408184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693FED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供应商需根据现场实际空间尺寸进行最终核实与设计，确保满足安装条件。</w:t>
      </w:r>
    </w:p>
    <w:p w14:paraId="5D04EF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所有外露的螺丝、连接件均需采用防锈处理或不锈钢材质。</w:t>
      </w:r>
    </w:p>
    <w:p w14:paraId="4550FD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LED灯带需提供适当的保修期限，并便于后期维护更换。</w:t>
      </w:r>
    </w:p>
    <w:p w14:paraId="71496E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4.4</w:t>
      </w:r>
      <w:r>
        <w:rPr>
          <w:rFonts w:hint="eastAsia" w:ascii="宋体" w:hAnsi="宋体" w:eastAsia="宋体" w:cs="宋体"/>
          <w:b w:val="0"/>
          <w:bCs w:val="0"/>
          <w:color w:val="000000"/>
          <w:kern w:val="0"/>
          <w:sz w:val="21"/>
          <w:szCs w:val="21"/>
          <w:highlight w:val="none"/>
        </w:rPr>
        <w:t>供应商应提供产品安装服务及使用维护说明书。</w:t>
      </w:r>
    </w:p>
    <w:p w14:paraId="0852E2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7527F3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0630D4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2AB930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4B2379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sectPr>
          <w:pgSz w:w="11906" w:h="16838"/>
          <w:pgMar w:top="1417" w:right="1417" w:bottom="1417" w:left="1417" w:header="777" w:footer="737" w:gutter="0"/>
          <w:pgNumType w:fmt="decimal"/>
          <w:cols w:space="720" w:num="1"/>
          <w:rtlGutter w:val="0"/>
          <w:docGrid w:type="lines" w:linePitch="312" w:charSpace="0"/>
        </w:sectPr>
      </w:pPr>
    </w:p>
    <w:p w14:paraId="03B42F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岛式电源盒技术指标及执行标准</w:t>
      </w:r>
    </w:p>
    <w:p w14:paraId="5FE005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0B439E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0459FA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 1002-2021《家用和类似用途单相插头插座 第1部分：通用要求》、GB/T 5023-2008《额定电压450/750V及以下聚氯乙烯绝缘电缆》。</w:t>
      </w:r>
    </w:p>
    <w:p w14:paraId="1C28F4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相关规范：GB 50303-2015《建筑电气工程施工质量验收规范》。</w:t>
      </w:r>
    </w:p>
    <w:p w14:paraId="5E1501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4DBC58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外形规格：120mm（长）×90mm（宽）×75mm（高），外形尺寸偏差≤±1mm。</w:t>
      </w:r>
    </w:p>
    <w:p w14:paraId="2DC3E7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安装要求：结构紧凑，适配实验台预留开孔，安装稳固。</w:t>
      </w:r>
    </w:p>
    <w:p w14:paraId="733E16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二、核心部件技术指标（电气部件）</w:t>
      </w:r>
    </w:p>
    <w:p w14:paraId="061AA0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0226BA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插座配置：国标86型五孔、三孔插座面板。</w:t>
      </w:r>
    </w:p>
    <w:p w14:paraId="30F37A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线缆配置：国标三芯电源护套线，内部为国标4平方毫米全铜阻燃电线。</w:t>
      </w:r>
    </w:p>
    <w:p w14:paraId="3B8BF2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底盒材质：实验室专用钢制底盒。</w:t>
      </w:r>
    </w:p>
    <w:p w14:paraId="79CE61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核心性能：电气安全可靠，防护等级达标，耐腐蚀。</w:t>
      </w:r>
    </w:p>
    <w:p w14:paraId="2466CE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68287B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电气安全性能</w:t>
      </w:r>
    </w:p>
    <w:p w14:paraId="58DD47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合格标准：符合标准中对电气间隙、爬电距离、绝缘电阻、电气强度、接地措施等所有安全规定。插座需具备CCC认证。</w:t>
      </w:r>
    </w:p>
    <w:p w14:paraId="05C02EC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线缆阻燃性能</w:t>
      </w:r>
    </w:p>
    <w:p w14:paraId="568C4B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核心指标：内部电线阻燃等级不低于B1级。需提供阻燃测试报告。</w:t>
      </w:r>
    </w:p>
    <w:p w14:paraId="012FD6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防护性能</w:t>
      </w:r>
    </w:p>
    <w:p w14:paraId="1F2F30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防护等级：整体防护等级不低于IP44，防尘、防溅水。</w:t>
      </w:r>
    </w:p>
    <w:p w14:paraId="03080F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2.2.4 材料环保性</w:t>
      </w:r>
    </w:p>
    <w:p w14:paraId="5A1837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检测要求：非金属部件有害物质限量。</w:t>
      </w:r>
    </w:p>
    <w:p w14:paraId="4A33B9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合格标准：符合国家相关标准。</w:t>
      </w:r>
    </w:p>
    <w:p w14:paraId="46C163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三、结构总体性能及材质技术指标</w:t>
      </w:r>
    </w:p>
    <w:p w14:paraId="3A53D8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1E27CA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产品设计、生产及安装需符合电气安全规范。</w:t>
      </w:r>
    </w:p>
    <w:p w14:paraId="45B358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产品需通过相关电气安全型式试验，并提供证明。</w:t>
      </w:r>
    </w:p>
    <w:p w14:paraId="68A816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结构与材质</w:t>
      </w:r>
    </w:p>
    <w:p w14:paraId="7B94EB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结构：由钢制底盒、插座面板、内部接线及出线套件组成。</w:t>
      </w:r>
    </w:p>
    <w:p w14:paraId="22F944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底盒材质：采用厚度≥1.0mm的钢制底盒，内外表面有防腐处理（镀锌或喷塑）。</w:t>
      </w:r>
    </w:p>
    <w:p w14:paraId="43239E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内部连接：所有接线牢固可靠，压接或焊接，线色正确，标识清晰。</w:t>
      </w:r>
    </w:p>
    <w:p w14:paraId="02AC53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金属件处理要求</w:t>
      </w:r>
    </w:p>
    <w:p w14:paraId="18C165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表面处理：金属底盒表面防腐处理均匀，无漏涂、锈蚀。</w:t>
      </w:r>
    </w:p>
    <w:p w14:paraId="21E29F7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安装与接口要求</w:t>
      </w:r>
    </w:p>
    <w:p w14:paraId="57697A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安装：需由专业电工按照GB 50303-2015规范安装。</w:t>
      </w:r>
    </w:p>
    <w:p w14:paraId="239866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接口：出线口配备防水锁紧接头，确保线缆固定和密封。</w:t>
      </w:r>
    </w:p>
    <w:p w14:paraId="58D3AB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33EBC34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产品电气部件使用寿命不应低于实验台整体质保年限。</w:t>
      </w:r>
    </w:p>
    <w:p w14:paraId="79BB34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1D63E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排风试剂柜技术指标及执行标准</w:t>
      </w:r>
    </w:p>
    <w:p w14:paraId="3C10AD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39D134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4C2C9D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11547-2008《</w:t>
      </w:r>
      <w:r>
        <w:rPr>
          <w:rFonts w:hint="eastAsia"/>
          <w:color w:val="000000"/>
          <w:kern w:val="0"/>
          <w:highlight w:val="none"/>
        </w:rPr>
        <w:t>塑料 耐液体化学试剂性能的测定</w:t>
      </w:r>
      <w:r>
        <w:rPr>
          <w:rFonts w:hint="eastAsia" w:ascii="宋体" w:hAnsi="宋体" w:eastAsia="宋体" w:cs="宋体"/>
          <w:b w:val="0"/>
          <w:bCs w:val="0"/>
          <w:color w:val="000000"/>
          <w:kern w:val="0"/>
          <w:sz w:val="21"/>
          <w:szCs w:val="21"/>
          <w:highlight w:val="none"/>
        </w:rPr>
        <w:t>》。</w:t>
      </w:r>
    </w:p>
    <w:p w14:paraId="0F037F4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67F900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外形规格：900mm（宽）×450mm（深）×1800mm（高）。</w:t>
      </w:r>
    </w:p>
    <w:p w14:paraId="7365C8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密封性：柜体焊缝及门缝密封良好，排风状态下无明显漏风。</w:t>
      </w:r>
    </w:p>
    <w:p w14:paraId="44AA11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二、核心部件技术指标（PP柜体）</w:t>
      </w:r>
    </w:p>
    <w:p w14:paraId="6C3E8D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417359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柜体材质：瓷白色聚丙烯（PP）板</w:t>
      </w:r>
    </w:p>
    <w:p w14:paraId="2EB1D7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厚度：采用8mm厚PP板承制。</w:t>
      </w:r>
    </w:p>
    <w:p w14:paraId="43861E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工艺：同色同质PP焊条焊接成型。</w:t>
      </w:r>
    </w:p>
    <w:p w14:paraId="06A2CA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核心性能：耐强酸碱、耐化学药品、抗冲击，无缝防漏。</w:t>
      </w:r>
    </w:p>
    <w:p w14:paraId="4480B2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18FD1B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耐化学腐蚀性能</w:t>
      </w:r>
    </w:p>
    <w:p w14:paraId="1D073D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检测要求：对常见强酸、强碱及有机溶剂进行耐受性测试。</w:t>
      </w:r>
    </w:p>
    <w:p w14:paraId="1BE841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合格标准：材料表面无龟裂、溶胀、变形、褪色或强度显著下降。需提供测试报告。</w:t>
      </w:r>
    </w:p>
    <w:p w14:paraId="4172D7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结构强度与排风密封性</w:t>
      </w:r>
    </w:p>
    <w:p w14:paraId="1E2359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核心指标：柜体结构稳固，层板承重达标。在排风状态下，门缝、焊缝等处无可见烟气</w:t>
      </w:r>
      <w:r>
        <w:rPr>
          <w:rFonts w:hint="eastAsia" w:ascii="宋体" w:hAnsi="宋体" w:eastAsia="宋体" w:cs="宋体"/>
          <w:b w:val="0"/>
          <w:bCs w:val="0"/>
          <w:color w:val="000000"/>
          <w:kern w:val="0"/>
          <w:sz w:val="21"/>
          <w:szCs w:val="21"/>
          <w:highlight w:val="none"/>
          <w:lang w:val="en-US" w:eastAsia="zh-CN"/>
        </w:rPr>
        <w:t>外溢</w:t>
      </w:r>
      <w:r>
        <w:rPr>
          <w:rFonts w:hint="eastAsia" w:ascii="宋体" w:hAnsi="宋体" w:eastAsia="宋体" w:cs="宋体"/>
          <w:b w:val="0"/>
          <w:bCs w:val="0"/>
          <w:color w:val="000000"/>
          <w:kern w:val="0"/>
          <w:sz w:val="21"/>
          <w:szCs w:val="21"/>
          <w:highlight w:val="none"/>
        </w:rPr>
        <w:t>或风速泄漏超标。</w:t>
      </w:r>
    </w:p>
    <w:p w14:paraId="1ACFE9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安全配置</w:t>
      </w:r>
    </w:p>
    <w:p w14:paraId="53A4D7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锁具：上下柜门均配置两个耐腐蚀锁扣，实现双人双锁。</w:t>
      </w:r>
    </w:p>
    <w:p w14:paraId="107233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标识：柜门贴有永久性“腐蚀性”警示标识。</w:t>
      </w:r>
    </w:p>
    <w:p w14:paraId="345E3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三、柜体总体性能及材质技术指标</w:t>
      </w:r>
    </w:p>
    <w:p w14:paraId="3850AB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077BA5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专为储存腐蚀性化学品及强制排风设计。</w:t>
      </w:r>
    </w:p>
    <w:p w14:paraId="20DAAD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0C5F56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结构：独立落地式柜体，上下对开门。</w:t>
      </w:r>
    </w:p>
    <w:p w14:paraId="44330F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材质：全部采用8mm厚瓷白色PP板，无缝焊接成型。内壁光滑无死角。</w:t>
      </w:r>
    </w:p>
    <w:p w14:paraId="23B880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排风配置：配备标准排风口及连接法兰，确保与通风管道可靠连接。</w:t>
      </w:r>
    </w:p>
    <w:p w14:paraId="0C4EDE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门板技术要求</w:t>
      </w:r>
    </w:p>
    <w:p w14:paraId="5DC884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材质结构：同质PP板制作。</w:t>
      </w:r>
    </w:p>
    <w:p w14:paraId="7F9A30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视窗：上柜门带5mm厚透明安全视窗（如钢化玻璃）。</w:t>
      </w:r>
    </w:p>
    <w:p w14:paraId="35C6C0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透气：下柜门设透气孔。</w:t>
      </w:r>
    </w:p>
    <w:p w14:paraId="081271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五金：铰链、把手采用耐强酸碱PP或工程塑料。</w:t>
      </w:r>
    </w:p>
    <w:p w14:paraId="44D396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层板技术要求</w:t>
      </w:r>
    </w:p>
    <w:p w14:paraId="780D35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材质：瓷白色PP板。</w:t>
      </w:r>
    </w:p>
    <w:p w14:paraId="7E60A7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结构：四边带突起挡边，立体无缝焊接防溅漏。</w:t>
      </w:r>
    </w:p>
    <w:p w14:paraId="265EF6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配置：标配1块固定层板，3块活动可调层板。承重≥30kg/层。</w:t>
      </w:r>
    </w:p>
    <w:p w14:paraId="57E1C1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0DF912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cs="宋体"/>
          <w:b w:val="0"/>
          <w:bCs w:val="0"/>
          <w:color w:val="000000"/>
          <w:kern w:val="0"/>
          <w:sz w:val="21"/>
          <w:szCs w:val="21"/>
          <w:highlight w:val="none"/>
          <w:lang w:val="en-US" w:eastAsia="zh-CN"/>
        </w:rPr>
        <w:t>供货时产品的</w:t>
      </w:r>
      <w:r>
        <w:rPr>
          <w:rFonts w:hint="eastAsia" w:ascii="宋体" w:hAnsi="宋体" w:eastAsia="宋体" w:cs="宋体"/>
          <w:b w:val="0"/>
          <w:bCs w:val="0"/>
          <w:color w:val="000000"/>
          <w:kern w:val="0"/>
          <w:sz w:val="21"/>
          <w:szCs w:val="21"/>
          <w:highlight w:val="none"/>
        </w:rPr>
        <w:t>耐腐蚀性、密封性需提供相应检测报告。</w:t>
      </w:r>
    </w:p>
    <w:p w14:paraId="71D0B3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产品专用于腐蚀性化学品储存，所有部件需具相应耐腐蚀能力。</w:t>
      </w:r>
    </w:p>
    <w:p w14:paraId="5BF155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排风接口尺寸、方位需在生产前与现场设计图纸确认。</w:t>
      </w:r>
    </w:p>
    <w:p w14:paraId="0937F5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4.4</w:t>
      </w:r>
      <w:r>
        <w:rPr>
          <w:rFonts w:hint="eastAsia" w:ascii="宋体" w:hAnsi="宋体" w:eastAsia="宋体" w:cs="宋体"/>
          <w:b w:val="0"/>
          <w:bCs w:val="0"/>
          <w:color w:val="000000"/>
          <w:kern w:val="0"/>
          <w:sz w:val="21"/>
          <w:szCs w:val="21"/>
          <w:highlight w:val="none"/>
        </w:rPr>
        <w:t>所有家具制做前，需结合现场实际空间尺寸进行核查，必须满足现场安装条件，甲方所提供图纸仅表示结构和基本尺寸的要求，不对现场装配情况负责，图仅为示意，以表格中数量为准。</w:t>
      </w:r>
    </w:p>
    <w:p w14:paraId="3533C3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6A5AFA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紧急喷淋技术指标及执行标准</w:t>
      </w:r>
    </w:p>
    <w:p w14:paraId="024AF8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441B07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59EA40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38144.1-2019《应急洗眼器和应急喷淋装置 第1部分：应急洗眼器》（适用于洗眼系统部分），GB/T 38144.2-2019《应急洗眼器和应急喷淋装置 第2部分：应急喷淋器》。</w:t>
      </w:r>
    </w:p>
    <w:p w14:paraId="42D938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材料标准：</w:t>
      </w:r>
      <w:r>
        <w:rPr>
          <w:rFonts w:hint="eastAsia"/>
          <w:color w:val="000000"/>
          <w:kern w:val="0"/>
          <w:highlight w:val="none"/>
        </w:rPr>
        <w:t>GB4806.9-2016《食品安全国家标准 食品接触用金属材料及制品》</w:t>
      </w:r>
      <w:r>
        <w:rPr>
          <w:rFonts w:hint="eastAsia" w:ascii="宋体" w:hAnsi="宋体" w:eastAsia="宋体" w:cs="宋体"/>
          <w:b w:val="0"/>
          <w:bCs w:val="0"/>
          <w:color w:val="000000"/>
          <w:kern w:val="0"/>
          <w:sz w:val="21"/>
          <w:szCs w:val="21"/>
          <w:highlight w:val="none"/>
        </w:rPr>
        <w:t>。</w:t>
      </w:r>
    </w:p>
    <w:p w14:paraId="29C699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规格与配置（技术指标）</w:t>
      </w:r>
    </w:p>
    <w:p w14:paraId="58E968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产品形式：立式复合型紧急冲淋洗眼器，集成喷淋系统与洗眼系统。</w:t>
      </w:r>
    </w:p>
    <w:p w14:paraId="123E1A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核心功能：用于化学品喷溅至身体或面部时的紧急冲洗。</w:t>
      </w:r>
    </w:p>
    <w:p w14:paraId="7369BE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w:t>
      </w:r>
    </w:p>
    <w:p w14:paraId="46F93E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lang w:val="en-US" w:eastAsia="zh-CN"/>
        </w:rPr>
        <w:t>供货时</w:t>
      </w:r>
      <w:r>
        <w:rPr>
          <w:rFonts w:hint="eastAsia" w:ascii="宋体" w:hAnsi="宋体" w:eastAsia="宋体" w:cs="宋体"/>
          <w:b w:val="0"/>
          <w:bCs w:val="0"/>
          <w:color w:val="000000"/>
          <w:kern w:val="0"/>
          <w:sz w:val="21"/>
          <w:szCs w:val="21"/>
          <w:highlight w:val="none"/>
        </w:rPr>
        <w:t>需提供主体材质（食品级304不锈钢及Ni含量）、塑料配件抗老化测试、极限耐压测试的第三方检测报告，以及符合GB/T 38144系列标准的全项检测报告。</w:t>
      </w:r>
    </w:p>
    <w:p w14:paraId="755ADF1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4D6510A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主体材质：采用食品级304不锈钢，厚度不低于3mm，Ni含量大于8%。</w:t>
      </w:r>
    </w:p>
    <w:p w14:paraId="7E10F4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系统组成：配备独立的喷淋系统和洗眼系统。</w:t>
      </w:r>
    </w:p>
    <w:p w14:paraId="28E40A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操作要求：设计应易于单人操作，无需协助。</w:t>
      </w:r>
    </w:p>
    <w:p w14:paraId="13B95F4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1A6C56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工作压力与流量</w:t>
      </w:r>
    </w:p>
    <w:p w14:paraId="09E951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工作压力范围：0.3—0.6 MPa。</w:t>
      </w:r>
    </w:p>
    <w:p w14:paraId="183B2F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密封压力：管件密封部件必须能承受1 MPa压力长时间无泄漏。</w:t>
      </w:r>
    </w:p>
    <w:p w14:paraId="41B262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喷淋流量：&gt;75.7 L/min。</w:t>
      </w:r>
    </w:p>
    <w:p w14:paraId="1182DC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洗眼流量：&gt;11.4 L/min。</w:t>
      </w:r>
    </w:p>
    <w:p w14:paraId="7393D4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冲洗性能与时间</w:t>
      </w:r>
    </w:p>
    <w:p w14:paraId="7A44A8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喷淋冲洗能力：在水流压力最低0.2MPa下，能以至少76L/min的流量提供冲洗液，并保持连续冲洗至少15分钟。</w:t>
      </w:r>
    </w:p>
    <w:p w14:paraId="7363FB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洗眼冲洗能力：在测试压力0.20MPa下，样品提供冲洗液流量≥22.6L/min，并能保持洗眼时间≥15分钟。</w:t>
      </w:r>
    </w:p>
    <w:p w14:paraId="6A94C5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安装与尺寸要求</w:t>
      </w:r>
    </w:p>
    <w:p w14:paraId="2FC3E0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喷淋范围：在距离使用者站立平面1520mm处，喷淋范围直径最小应为510mm，且中心距离任何障碍物最小为410mm。</w:t>
      </w:r>
    </w:p>
    <w:p w14:paraId="2CE602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喷淋头高度：冲淋喷头距离安装平面高度应在2080-2440mm范围内（从使用者站立平面计算）。</w:t>
      </w:r>
    </w:p>
    <w:p w14:paraId="77A0FC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洗眼喷头高度：洗眼喷头应位于距离使用者站立平面838mm至1143mm的高度上。</w:t>
      </w:r>
    </w:p>
    <w:p w14:paraId="014258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洗眼喷头距离：距离墙壁或最近障碍物至少153mm。</w:t>
      </w:r>
    </w:p>
    <w:p w14:paraId="4CE511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阀门驱动装置高度：到使用者站立平面的高度不应超过1730mm。</w:t>
      </w:r>
    </w:p>
    <w:p w14:paraId="2E51B2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2.2.4 操作响应时间</w:t>
      </w:r>
    </w:p>
    <w:p w14:paraId="3F74C9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开启时间：冲淋手拉阀及洗眼器阀门的开启时间均应≤1秒。</w:t>
      </w:r>
    </w:p>
    <w:p w14:paraId="5E309E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2.2.5 机械与耐久性能</w:t>
      </w:r>
    </w:p>
    <w:p w14:paraId="7EE223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塑料配件抗老化：经过120h循环老化测试后，结果≤0.20，外观无明显变化。</w:t>
      </w:r>
    </w:p>
    <w:p w14:paraId="3C7A6E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极限耐压：冲淋部位最大耐压值≥20MPa，洗眼部位最大耐压值≥24MPa。</w:t>
      </w:r>
    </w:p>
    <w:p w14:paraId="3C9C01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综合检测项目：需提供包含管螺纹精度、螺纹表面、抗压强度、外观、启动开关灵活性、水柱喷射高度、水流量、耐压性、密封性等9项检测项目的第三方报告。</w:t>
      </w:r>
    </w:p>
    <w:p w14:paraId="535BE9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2.2.6 标识与认证</w:t>
      </w:r>
    </w:p>
    <w:p w14:paraId="673238B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安全标识：配备不锈钢手推柄及100mm100mm绿底白色洗眼符号牌（符合阿联酋法规），并在主体1500mm以上管子处或墙面配200mm300mm绿底白色塑料标识牌。</w:t>
      </w:r>
    </w:p>
    <w:p w14:paraId="4057CC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三、总体性能及材质技术指标</w:t>
      </w:r>
    </w:p>
    <w:p w14:paraId="5A7DB0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43BC54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产品设计、生产与性能需全面符合GB/T 38144.1-2019和GB/T 38144.2-2019标准的要求。</w:t>
      </w:r>
    </w:p>
    <w:p w14:paraId="464EEA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用于实验室紧急情况下对全身或局部进行大水量冲洗，必须保证即刻可用、操作简单、冲洗有效。</w:t>
      </w:r>
    </w:p>
    <w:p w14:paraId="50C159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结构与材质</w:t>
      </w:r>
    </w:p>
    <w:p w14:paraId="631BBB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主体结构：采用食品级304不锈钢焊接或铸造而成，所有内壁光滑，无死角，易于清洁，能抗弱酸、碱、盐和油类腐蚀。</w:t>
      </w:r>
    </w:p>
    <w:p w14:paraId="688355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喷头设计：喷淋头应确保水流充分散开并覆盖规定范围；洗眼喷头应出水柔和均匀。</w:t>
      </w:r>
    </w:p>
    <w:p w14:paraId="091BB5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阀门系统：手拉式或脚踏式阀门应醒目、易触及，操作力适中，复位可靠。</w:t>
      </w:r>
    </w:p>
    <w:p w14:paraId="0390001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表面处理与防腐</w:t>
      </w:r>
    </w:p>
    <w:p w14:paraId="182392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不锈钢表面应做抛光或钝化处理，提高耐腐蚀性。</w:t>
      </w:r>
    </w:p>
    <w:p w14:paraId="18F334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安装与管路</w:t>
      </w:r>
    </w:p>
    <w:p w14:paraId="560C39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进水与排水：洗眼器进水口尺寸为DN25；洗眼系统排水口尺寸为DN25；排水盘排水口尺寸为DN40。所有接口需符合标准。</w:t>
      </w:r>
    </w:p>
    <w:p w14:paraId="384189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安装稳固性：落地式安装必须牢固，能承受使用时的反作用力，无晃动。</w:t>
      </w:r>
    </w:p>
    <w:p w14:paraId="00AF5D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234D47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所有材料均需符合国家相关环保、安全标准。</w:t>
      </w:r>
    </w:p>
    <w:p w14:paraId="05D0C0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产品应能在实验室环境下长期保持待机状态，确保在紧急情况下瞬间启动，性能可靠。</w:t>
      </w:r>
    </w:p>
    <w:p w14:paraId="781E8F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供应商应提供产品安装指导、年度检查建议及售后保修承诺。</w:t>
      </w:r>
    </w:p>
    <w:p w14:paraId="0AD6BD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5102C0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试剂架技术指标及执行标准</w:t>
      </w:r>
    </w:p>
    <w:p w14:paraId="4B6882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08DF39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67B9DAE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24820-2024《实验室家具通用技术条件》、GB 18584-2024《家具中有害物质限量》、GB/T 3325-2024《金属家具通用技术条件》。</w:t>
      </w:r>
    </w:p>
    <w:p w14:paraId="600A3B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5B0C1B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常规规格：L×400mm（深）×800mm（高）。</w:t>
      </w:r>
    </w:p>
    <w:p w14:paraId="07E7FE5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注：L为定制长度，需根据现场实际需求进行调整。结构需稳固，安装后无晃动。</w:t>
      </w:r>
    </w:p>
    <w:p w14:paraId="2665E1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二、核心部件技术指标（主体结构）</w:t>
      </w:r>
    </w:p>
    <w:p w14:paraId="71C8DA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lang w:val="en-US" w:eastAsia="zh-CN"/>
        </w:rPr>
        <w:t>供货时</w:t>
      </w:r>
      <w:r>
        <w:rPr>
          <w:rFonts w:hint="eastAsia" w:ascii="宋体" w:hAnsi="宋体" w:eastAsia="宋体" w:cs="宋体"/>
          <w:b w:val="0"/>
          <w:bCs w:val="0"/>
          <w:color w:val="000000"/>
          <w:kern w:val="0"/>
          <w:sz w:val="21"/>
          <w:szCs w:val="21"/>
          <w:highlight w:val="none"/>
        </w:rPr>
        <w:t>需提供主体框架及关键材料（如冷轧钢板、涂层）符合相关标准的证明材料。</w:t>
      </w:r>
    </w:p>
    <w:p w14:paraId="215090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6C4F66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主体材质：优质冷轧钢板</w:t>
      </w:r>
    </w:p>
    <w:p w14:paraId="70BB7D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厚度：主体结构采用裸板厚度≥1.0mm的优质冷轧钢板。</w:t>
      </w:r>
    </w:p>
    <w:p w14:paraId="358829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表面处理：立柱等主要承重部件表面经过≥50μm环氧树脂静电粉末喷涂处理。</w:t>
      </w:r>
    </w:p>
    <w:p w14:paraId="054B9F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核心性能：结构稳固，耐腐蚀，承重力强。</w:t>
      </w:r>
    </w:p>
    <w:p w14:paraId="3FC917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2B8547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结构工艺性能</w:t>
      </w:r>
    </w:p>
    <w:p w14:paraId="7DC306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3325-2024， GB/T 24820-2024</w:t>
      </w:r>
    </w:p>
    <w:p w14:paraId="22BB95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合格标准：管材无裂缝、叠缝；焊接处波纹均匀，无脱焊、虚焊、焊穿、错位、夹渣、气孔；喷涂均匀无缺陷。</w:t>
      </w:r>
    </w:p>
    <w:p w14:paraId="0B3258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耐腐蚀性能</w:t>
      </w:r>
    </w:p>
    <w:p w14:paraId="4C390C4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检测要求：按相关标准进行100小时耐腐蚀试验。</w:t>
      </w:r>
    </w:p>
    <w:p w14:paraId="428D48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合格标准：试验后，划痕两侧3mm以外区域无锈迹、涂层剥落、起皱、变色和失光现象。</w:t>
      </w:r>
    </w:p>
    <w:p w14:paraId="1E31FCC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环保与有害物质限量</w:t>
      </w:r>
    </w:p>
    <w:p w14:paraId="77907D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 18584-2024</w:t>
      </w:r>
    </w:p>
    <w:p w14:paraId="1890BE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核心指标：苯、甲苯、二甲苯均未检出；TVOC释放量≤0.018mg/m³；可迁移有害元素（硒、汞、铅、锑、镉、铬、砷）均未检出。</w:t>
      </w:r>
    </w:p>
    <w:p w14:paraId="5595B0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2.2.4 玻璃层板性能</w:t>
      </w:r>
    </w:p>
    <w:p w14:paraId="04914C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材质：采用10mm厚钢化玻璃，并加贴防爆膜。</w:t>
      </w:r>
    </w:p>
    <w:p w14:paraId="69DEE3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功能：可上下自由调节，承重≥20kg，配备不锈钢护栏（高度≥50mm）。</w:t>
      </w:r>
    </w:p>
    <w:p w14:paraId="24E85D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三、主体结构性能及材质技术指标</w:t>
      </w:r>
    </w:p>
    <w:p w14:paraId="7CA7ED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53171F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生产制作符合GB/T 24820-2024《实验室家具通用技术条件》。</w:t>
      </w:r>
    </w:p>
    <w:p w14:paraId="170F1E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整体结构为独立稳固的框架式设计。</w:t>
      </w:r>
    </w:p>
    <w:p w14:paraId="2E450A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试剂架整体需符合GB/T 24820-2024、GB 18584-2024、GB/T 3325-2024检验项目及要求。</w:t>
      </w:r>
    </w:p>
    <w:p w14:paraId="6A2C43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主体结构与材质</w:t>
      </w:r>
    </w:p>
    <w:p w14:paraId="0ED680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结构：模块化框架结构，由立柱、横梁、层板托臂等组成。</w:t>
      </w:r>
    </w:p>
    <w:p w14:paraId="772B7B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材质：采用厚度≥1.0mm的优质冷轧钢板制造主体框架，符合GB/T 11253-2020。</w:t>
      </w:r>
    </w:p>
    <w:p w14:paraId="5D3436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表面处理：所有金属部件经环氧树脂粉末静电喷涂，涂层均匀，防腐耐磨。</w:t>
      </w:r>
    </w:p>
    <w:p w14:paraId="4ACED2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加工精度：管材裁切光滑，折弯准确，焊接牢固，组装后结构稳固。</w:t>
      </w:r>
    </w:p>
    <w:p w14:paraId="658A1E9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金属喷涂要求</w:t>
      </w:r>
    </w:p>
    <w:p w14:paraId="0639B7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喷涂工艺：金属部件采用环氧喷塑工艺，漆膜均匀，无色差、流挂、橘皮、漏喷等现象。</w:t>
      </w:r>
    </w:p>
    <w:p w14:paraId="7E896B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环保要求：涂层中重金属（铅、镉、汞、六价铬等）及多溴联苯、多溴二苯醚、邻苯二甲酸酯等有害物含量，符合HJ2547-2016标准。</w:t>
      </w:r>
    </w:p>
    <w:p w14:paraId="2B8157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层板与护栏</w:t>
      </w:r>
    </w:p>
    <w:p w14:paraId="00615E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层板：10mm钢化玻璃，边缘光滑，加贴防爆膜。通过可调式支撑件安装，调节便捷。</w:t>
      </w:r>
    </w:p>
    <w:p w14:paraId="4A79A1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护栏：不锈钢材质，高度≥50mm，与层板连接牢固，有效防坠落。</w:t>
      </w:r>
    </w:p>
    <w:p w14:paraId="45CC82B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759CE0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所有材料、配件均符合国家环保、安全标准。</w:t>
      </w:r>
    </w:p>
    <w:p w14:paraId="68EF9A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产品整体使用寿命≥10年。</w:t>
      </w:r>
    </w:p>
    <w:p w14:paraId="61BB44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所有家具制做前，需结合现场实际空间尺寸进行核查，必须满足现场安装条件，甲方所提供图纸仅表示结构和基本尺寸的要求，不对现场装配情况负责，图仅为示意，以表格中数量为准。</w:t>
      </w:r>
    </w:p>
    <w:p w14:paraId="439F4F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2C015C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4086C4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sectPr>
          <w:pgSz w:w="11906" w:h="16838"/>
          <w:pgMar w:top="1417" w:right="1417" w:bottom="1417" w:left="1417" w:header="777" w:footer="737" w:gutter="0"/>
          <w:pgNumType w:fmt="decimal"/>
          <w:cols w:space="720" w:num="1"/>
          <w:rtlGutter w:val="0"/>
          <w:docGrid w:type="lines" w:linePitch="312" w:charSpace="0"/>
        </w:sectPr>
      </w:pPr>
    </w:p>
    <w:p w14:paraId="23A598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试剂柜技术指标及执行标准</w:t>
      </w:r>
    </w:p>
    <w:p w14:paraId="33E6E4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5B4ADE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670471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24820-2024《实验室家具通用技术条件》、GB 18584-2024《家具中有害物质限量》、GB/T 3325-2024《金属家具通用技术条件》。</w:t>
      </w:r>
    </w:p>
    <w:p w14:paraId="6D8006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766270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外形规格：900mm（宽）×450mm（深）×1800mm（高）。</w:t>
      </w:r>
    </w:p>
    <w:p w14:paraId="229DE5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二、核心部件技术指标（柜体）</w:t>
      </w:r>
    </w:p>
    <w:p w14:paraId="7AA03B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710507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柜体材质：优质冷轧钢板</w:t>
      </w:r>
    </w:p>
    <w:p w14:paraId="60A84E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厚度：柜体、门板采用厚度≥1.0mm的优质冷轧钢板。</w:t>
      </w:r>
    </w:p>
    <w:p w14:paraId="770E1B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表面处理：环氧树脂粉末静电喷涂。</w:t>
      </w:r>
    </w:p>
    <w:p w14:paraId="54DB86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核心性能：结构稳固，防腐耐用，环保。</w:t>
      </w:r>
    </w:p>
    <w:p w14:paraId="5854D0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671207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柜体整体性能</w:t>
      </w:r>
    </w:p>
    <w:p w14:paraId="17B6BF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24820-2024, GB/T 3325-2024</w:t>
      </w:r>
    </w:p>
    <w:p w14:paraId="7180FF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合格标准：结构强度、稳定性、外观、工艺等需完全符合标准要求。</w:t>
      </w:r>
    </w:p>
    <w:p w14:paraId="3E3E9C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环保与有害物质限量</w:t>
      </w:r>
    </w:p>
    <w:p w14:paraId="286BA1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 18584-2024</w:t>
      </w:r>
    </w:p>
    <w:p w14:paraId="6EC6A4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核心指标：甲醛释放量、重金属等可迁移元素、TVOC等有害物质含量符合标准要求。</w:t>
      </w:r>
    </w:p>
    <w:p w14:paraId="124E022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金属喷涂环保性</w:t>
      </w:r>
    </w:p>
    <w:p w14:paraId="4920A7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核心指标：涂层中有害物含量达标。</w:t>
      </w:r>
    </w:p>
    <w:p w14:paraId="23EDA5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三、柜体总体性能及材质技术指标</w:t>
      </w:r>
    </w:p>
    <w:p w14:paraId="172CDA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1F27AA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生产制作符合GB/T 24820-2024。</w:t>
      </w:r>
    </w:p>
    <w:p w14:paraId="5B0CA9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每个柜体为完整独立的落地型结构。</w:t>
      </w:r>
    </w:p>
    <w:p w14:paraId="2E2555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柜体整体符合GB/T 24820-2024、GB 18584-2024、GB/T 3325-2024检验项目及要求，提供符合要求的测试报告复印件。</w:t>
      </w:r>
    </w:p>
    <w:p w14:paraId="3B1712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6A8D4F1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结构：落地型设计，独立单元柜体，模块化组装。</w:t>
      </w:r>
    </w:p>
    <w:p w14:paraId="69F502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材质：采用优质冷轧钢板，经数控加工成型。表面环氧喷塑。</w:t>
      </w:r>
    </w:p>
    <w:p w14:paraId="0FC3DF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夹层填充：门板为双层结构，中间填充环保隔音材料，消音。</w:t>
      </w:r>
    </w:p>
    <w:p w14:paraId="46A796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加工精度：板材裁切光滑，折弯精准，组装牢固。</w:t>
      </w:r>
    </w:p>
    <w:p w14:paraId="0E6118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金属零部件喷涂要求</w:t>
      </w:r>
    </w:p>
    <w:p w14:paraId="73D9D6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喷涂工艺：金属部件采用喷塑工艺，漆膜均匀，无露底、流挂、橘皮、色差、皱皮等现象。</w:t>
      </w:r>
    </w:p>
    <w:p w14:paraId="6A03BF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门板技术要求</w:t>
      </w:r>
    </w:p>
    <w:p w14:paraId="4547E9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结构：双层钢板结构，内填隔音材料。</w:t>
      </w:r>
    </w:p>
    <w:p w14:paraId="2766B3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合页：采用304不锈钢轴承合页，安装牢固，开合顺畅，开启角度≥170°。</w:t>
      </w:r>
    </w:p>
    <w:p w14:paraId="754A04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缓冲装置：门板四周宜配置缓冲装置。</w:t>
      </w:r>
    </w:p>
    <w:p w14:paraId="05E458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拉手：采用304不锈钢拉手，安装牢固。</w:t>
      </w:r>
    </w:p>
    <w:p w14:paraId="769A4C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3.5 层板技术要求</w:t>
      </w:r>
    </w:p>
    <w:p w14:paraId="16AF17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材质：冷轧钢板，表面环氧喷塑处理。</w:t>
      </w:r>
    </w:p>
    <w:p w14:paraId="0DB338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结构：边缘折边加强，可调设计。</w:t>
      </w:r>
    </w:p>
    <w:p w14:paraId="684058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承重：单层静载承重≥50kg不变形。柜内设可调层板（上两层，下三层）。</w:t>
      </w:r>
    </w:p>
    <w:p w14:paraId="018383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3803C4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所有材料、配件均符合国家环保、安全标准。</w:t>
      </w:r>
    </w:p>
    <w:p w14:paraId="6AEFDA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柜体整体使用寿命≥10年，五金配件使用寿命≥8年。</w:t>
      </w:r>
    </w:p>
    <w:p w14:paraId="11AA9F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所有家具制做前，需结合现场实际空间尺寸进行核查，必须满足现场安装条件，甲方所提供图纸仅表示结构和基本尺寸的要求，不对现场装配情况负责，图仅为示意，以表格中数量为准。</w:t>
      </w:r>
    </w:p>
    <w:p w14:paraId="3B73A1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40A78C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4660CDA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p>
    <w:p w14:paraId="337AE4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sectPr>
          <w:pgSz w:w="11906" w:h="16838"/>
          <w:pgMar w:top="1417" w:right="1417" w:bottom="1417" w:left="1417" w:header="777" w:footer="737" w:gutter="0"/>
          <w:pgNumType w:fmt="decimal"/>
          <w:cols w:space="720" w:num="1"/>
          <w:rtlGutter w:val="0"/>
          <w:docGrid w:type="lines" w:linePitch="312" w:charSpace="0"/>
        </w:sectPr>
      </w:pPr>
    </w:p>
    <w:p w14:paraId="70DDC0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货架技术指标及执行标准</w:t>
      </w:r>
    </w:p>
    <w:p w14:paraId="1E213B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2C0487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w:t>
      </w:r>
      <w:r>
        <w:rPr>
          <w:rFonts w:hint="eastAsia" w:cs="宋体"/>
          <w:b w:val="0"/>
          <w:bCs w:val="0"/>
          <w:color w:val="000000"/>
          <w:kern w:val="0"/>
          <w:sz w:val="21"/>
          <w:szCs w:val="21"/>
          <w:highlight w:val="none"/>
          <w:lang w:val="en-US" w:eastAsia="zh-CN"/>
        </w:rPr>
        <w:t>1</w:t>
      </w:r>
      <w:r>
        <w:rPr>
          <w:rFonts w:hint="eastAsia" w:ascii="宋体" w:hAnsi="宋体" w:eastAsia="宋体" w:cs="宋体"/>
          <w:b w:val="0"/>
          <w:bCs w:val="0"/>
          <w:color w:val="000000"/>
          <w:kern w:val="0"/>
          <w:sz w:val="21"/>
          <w:szCs w:val="21"/>
          <w:highlight w:val="none"/>
        </w:rPr>
        <w:t>规格尺寸（技术指标）</w:t>
      </w:r>
    </w:p>
    <w:p w14:paraId="7C22DC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规格1：1200mm（长）×500mm（深）×2000mm（高）。</w:t>
      </w:r>
    </w:p>
    <w:p w14:paraId="09B0DA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规格2：1500mm（长）×600mm（深）×2000mm（高）。</w:t>
      </w:r>
    </w:p>
    <w:p w14:paraId="261F69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常规配置：常规分为4层，层高可调。结构需稳固，无晃动。</w:t>
      </w:r>
    </w:p>
    <w:p w14:paraId="0209B7A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二、核心部件技术指标（主体结构）</w:t>
      </w:r>
    </w:p>
    <w:p w14:paraId="1AC4FE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39F524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主体材质：优质冷轧钢板</w:t>
      </w:r>
    </w:p>
    <w:p w14:paraId="0AE1C0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厚度：立柱采用裸板厚度≥1.0mm的优质冷轧钢板；层板、挂板采用裸板厚度≥0.8mm的优质冷轧钢板，底部设加强筋加固。</w:t>
      </w:r>
    </w:p>
    <w:p w14:paraId="2AA95A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核心性能：结构稳固，承载能力强，防腐蚀。</w:t>
      </w:r>
    </w:p>
    <w:p w14:paraId="133F46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77DC2C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结构强度与承重性能</w:t>
      </w:r>
    </w:p>
    <w:p w14:paraId="0DC173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核心指标：单层净载承重≥300kg，加载后无明显变形、下沉，结构稳固。</w:t>
      </w:r>
    </w:p>
    <w:p w14:paraId="43D678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工艺与焊接质量</w:t>
      </w:r>
    </w:p>
    <w:p w14:paraId="7BE630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检测要求：目视及手感检查。</w:t>
      </w:r>
    </w:p>
    <w:p w14:paraId="2D1A07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合格标准：所有工件经模具冲压、折弯、焊接而成。焊接部位均匀牢固，经打磨、抛光处理，平滑过渡，无脱焊、虚焊、焊穿、错位、夹渣、气孔等缺陷。</w:t>
      </w:r>
    </w:p>
    <w:p w14:paraId="1BA904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表面涂层性能</w:t>
      </w:r>
    </w:p>
    <w:p w14:paraId="4BD70E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涂层要求：表面经环氧树脂粉末静电喷涂。</w:t>
      </w:r>
    </w:p>
    <w:p w14:paraId="4F2D30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核心指标：涂层保护层（干膜）厚度≥75μm。涂层光滑均匀，色泽一致，无流挂、疙瘩、皱皮、飞漆、漏喷、锈蚀等缺陷。</w:t>
      </w:r>
    </w:p>
    <w:p w14:paraId="534362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附加性能：涂层具备良好的防化学腐蚀、防潮、耐高温及耐磨特性。</w:t>
      </w:r>
    </w:p>
    <w:p w14:paraId="46D3DA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三、货架总体性能及材质技术指标</w:t>
      </w:r>
    </w:p>
    <w:p w14:paraId="3DA5FE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6D28C0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设计为独立稳固的落地式存储结构，模块化组装。</w:t>
      </w:r>
    </w:p>
    <w:p w14:paraId="59E971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主体结构与材质</w:t>
      </w:r>
    </w:p>
    <w:p w14:paraId="0A39C7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结构：由立柱、横梁、层板、连接件等模块化组成，可拆卸安装。</w:t>
      </w:r>
    </w:p>
    <w:p w14:paraId="6B35B9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材质：全部主要承载与结构件采用优质冷轧钢板，符合GB/T 11253-2020标准。</w:t>
      </w:r>
    </w:p>
    <w:p w14:paraId="7EABB4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加工精度：立柱冲孔位置准确，层板折边整齐，连接孔位精准，确保组装后结构规整、连接牢固。</w:t>
      </w:r>
    </w:p>
    <w:p w14:paraId="2F8576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表面处理要求</w:t>
      </w:r>
    </w:p>
    <w:p w14:paraId="2883EF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前处理：所有金属件在喷涂前需经过脱脂、除锈、磷化或陶化等前处理工艺，确保涂层附着力。</w:t>
      </w:r>
    </w:p>
    <w:p w14:paraId="3E6CD8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喷涂工艺：采用环氧树脂粉末静电喷涂，高温固化。漆膜应均匀、丰满，硬度高，附着力强。</w:t>
      </w:r>
    </w:p>
    <w:p w14:paraId="352E7E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层板技术要求</w:t>
      </w:r>
    </w:p>
    <w:p w14:paraId="77AB70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材质结构：冷轧钢板折弯成型，底部带加强筋，边缘光滑无毛刺。</w:t>
      </w:r>
    </w:p>
    <w:p w14:paraId="728DA8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安装方式：通过挂件或卡扣与立柱连接，安装牢固，可上下调节位置，调节便捷。</w:t>
      </w:r>
    </w:p>
    <w:p w14:paraId="229586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57D7E8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所有材料、配件均符合国家环保、安全标准，无有毒有害物质释放。</w:t>
      </w:r>
    </w:p>
    <w:p w14:paraId="78215B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货架整体设计使用寿命应≥10年，在额定载荷下长期使用无永久性变形。</w:t>
      </w:r>
    </w:p>
    <w:p w14:paraId="464C83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采用模块化组装设计，便于运</w:t>
      </w:r>
      <w:r>
        <w:rPr>
          <w:rFonts w:ascii="宋体" w:hAnsi="宋体" w:eastAsia="宋体" w:cs="宋体"/>
          <w:kern w:val="0"/>
          <w:sz w:val="24"/>
          <w:szCs w:val="24"/>
          <w:highlight w:val="none"/>
        </w:rPr>
        <w:t>输、现场安装及后期布局调整。</w:t>
      </w:r>
    </w:p>
    <w:p w14:paraId="5E1AC3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2" w:firstLineChars="200"/>
        <w:jc w:val="both"/>
        <w:textAlignment w:val="auto"/>
        <w:rPr>
          <w:rFonts w:hint="eastAsia" w:ascii="宋体" w:hAnsi="宋体" w:eastAsia="宋体" w:cs="宋体"/>
          <w:b/>
          <w:bCs/>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715AE0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铝合金万向罩技术指标及执行标准</w:t>
      </w:r>
    </w:p>
    <w:p w14:paraId="29EE17F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4DFA0FB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31425D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w:t>
      </w:r>
      <w:r>
        <w:rPr>
          <w:rFonts w:hint="eastAsia" w:ascii="宋体" w:eastAsia="宋体"/>
          <w:highlight w:val="none"/>
          <w:lang w:val="en-US" w:eastAsia="zh-CN"/>
        </w:rPr>
        <w:t>GB/T9341-2008《</w:t>
      </w:r>
      <w:r>
        <w:rPr>
          <w:rFonts w:hint="eastAsia"/>
          <w:highlight w:val="none"/>
        </w:rPr>
        <w:t>塑料 弯曲性能的测定</w:t>
      </w:r>
      <w:r>
        <w:rPr>
          <w:rFonts w:hint="eastAsia" w:ascii="宋体" w:eastAsia="宋体"/>
          <w:highlight w:val="none"/>
          <w:lang w:val="en-US" w:eastAsia="zh-CN"/>
        </w:rPr>
        <w:t>》、GB/T1735-2009《</w:t>
      </w:r>
      <w:r>
        <w:rPr>
          <w:rFonts w:hint="eastAsia"/>
          <w:highlight w:val="none"/>
        </w:rPr>
        <w:t>色漆和清漆 耐热性的测定</w:t>
      </w:r>
      <w:r>
        <w:rPr>
          <w:rFonts w:hint="eastAsia" w:ascii="宋体" w:eastAsia="宋体"/>
          <w:highlight w:val="none"/>
          <w:lang w:val="en-US" w:eastAsia="zh-CN"/>
        </w:rPr>
        <w:t>》、GB/T16422.2-2014</w:t>
      </w:r>
      <w:r>
        <w:rPr>
          <w:rFonts w:hint="eastAsia" w:eastAsia="宋体"/>
          <w:highlight w:val="none"/>
          <w:lang w:eastAsia="zh-CN"/>
        </w:rPr>
        <w:t>《</w:t>
      </w:r>
      <w:r>
        <w:rPr>
          <w:rFonts w:hint="eastAsia"/>
          <w:highlight w:val="none"/>
        </w:rPr>
        <w:t>塑料 实验室光源暴露试验方法 第2部分：氙弧灯</w:t>
      </w:r>
      <w:r>
        <w:rPr>
          <w:rFonts w:hint="eastAsia" w:eastAsia="宋体"/>
          <w:highlight w:val="none"/>
          <w:lang w:eastAsia="zh-CN"/>
        </w:rPr>
        <w:t>》</w:t>
      </w:r>
      <w:r>
        <w:rPr>
          <w:rFonts w:hint="eastAsia" w:ascii="宋体" w:hAnsi="宋体" w:eastAsia="宋体" w:cs="宋体"/>
          <w:b w:val="0"/>
          <w:bCs w:val="0"/>
          <w:color w:val="000000"/>
          <w:kern w:val="0"/>
          <w:sz w:val="21"/>
          <w:szCs w:val="21"/>
          <w:highlight w:val="none"/>
        </w:rPr>
        <w:t>。</w:t>
      </w:r>
    </w:p>
    <w:p w14:paraId="34209B0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3C3386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常规规格：伸缩导管外径φ88mm，活动半径≥1200mm。具体罩口尺寸（如400×400mm）、风口直径（110mm/160mm）及方形导管尺寸（120×120mm/125×125mm）需根据设计图纸确定。</w:t>
      </w:r>
    </w:p>
    <w:p w14:paraId="57926B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性能要求：关节可360°旋转，导管可自由伸缩，整体结构稳固，无晃动。</w:t>
      </w:r>
    </w:p>
    <w:p w14:paraId="78225D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二、核心部件技术指标（主体与关节）</w:t>
      </w:r>
    </w:p>
    <w:p w14:paraId="233CBC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cs="宋体"/>
          <w:b w:val="0"/>
          <w:bCs w:val="0"/>
          <w:color w:val="000000"/>
          <w:kern w:val="0"/>
          <w:sz w:val="21"/>
          <w:szCs w:val="21"/>
          <w:highlight w:val="none"/>
          <w:lang w:val="en-US" w:eastAsia="zh-CN"/>
        </w:rPr>
        <w:t>供货时</w:t>
      </w:r>
      <w:r>
        <w:rPr>
          <w:rFonts w:hint="eastAsia" w:ascii="宋体" w:hAnsi="宋体" w:eastAsia="宋体" w:cs="宋体"/>
          <w:b w:val="0"/>
          <w:bCs w:val="0"/>
          <w:color w:val="000000"/>
          <w:kern w:val="0"/>
          <w:sz w:val="21"/>
          <w:szCs w:val="21"/>
          <w:highlight w:val="none"/>
        </w:rPr>
        <w:t>需提供耐污染性测试报告、管径外径检测报告、集气罩折光率测试报告。</w:t>
      </w:r>
    </w:p>
    <w:p w14:paraId="2521BD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基本参数</w:t>
      </w:r>
    </w:p>
    <w:p w14:paraId="0CB387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主体材质：铝合金型材，表面经阳极氧化处理。</w:t>
      </w:r>
    </w:p>
    <w:p w14:paraId="6E2CE3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关节材质：关节及关节盖采用进口PP全新料生产；关节密封圈为不易老化之高密度橡胶；关节连接杆为304不锈钢；关节松紧旋钮为全铜材质，内嵌不锈钢轴承，与关节连接杆锁合。</w:t>
      </w:r>
    </w:p>
    <w:p w14:paraId="0323DE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核心性能：耐腐蚀、耐化学污染，活动灵活，气密性好，噪音低。</w:t>
      </w:r>
    </w:p>
    <w:p w14:paraId="008DCF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专项性能（技术指标）</w:t>
      </w:r>
    </w:p>
    <w:p w14:paraId="429886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2.2.1 耐化学污染性能</w:t>
      </w:r>
    </w:p>
    <w:p w14:paraId="4E7AB4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检测标准：参照相关化学试剂浸泡试验方法。</w:t>
      </w:r>
    </w:p>
    <w:p w14:paraId="0A38890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核心指标：在30%硫酸、30%盐酸、30%氢氧化钠、甲苯、乙醚、10%乙酸、70%乙醇、15%次氯酸钠、饱和NaCl、5%肥皂水等10种试剂中分别浸泡48小时后，样品表面无明显变化。</w:t>
      </w:r>
    </w:p>
    <w:p w14:paraId="732131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2.2.2 导管尺寸精度</w:t>
      </w:r>
    </w:p>
    <w:p w14:paraId="5D666C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检测要求：对伸缩导管管径外径进行测量。</w:t>
      </w:r>
    </w:p>
    <w:p w14:paraId="6DFB05F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合格标准：检测结果在87.7mm至88.2mm之间。</w:t>
      </w:r>
    </w:p>
    <w:p w14:paraId="76F4D60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2.2.3 集气罩光学性能</w:t>
      </w:r>
    </w:p>
    <w:p w14:paraId="2F9DE9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检测要求：对集气罩（PP/PC材质）进行折光率测试。</w:t>
      </w:r>
    </w:p>
    <w:p w14:paraId="65757A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合格标准：检测结果在1.53至1.67之间。</w:t>
      </w:r>
    </w:p>
    <w:p w14:paraId="39BBA89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三、总体性能及材质技术指标</w:t>
      </w:r>
    </w:p>
    <w:p w14:paraId="0ABF2D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4BB8C2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产品设计、生产需符合实验室通风设备的相关性能与安全要求。</w:t>
      </w:r>
    </w:p>
    <w:p w14:paraId="193F5B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各部件连接可靠，活动部件运转顺畅，无卡滞。</w:t>
      </w:r>
    </w:p>
    <w:p w14:paraId="3AD8D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结构与材质</w:t>
      </w:r>
    </w:p>
    <w:p w14:paraId="6FD4E8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主体结构：由固定底座、可旋转关节、伸缩导管及集气罩组成。固定底座为方形，铝合金材质，壁厚≥2.5mm，确保安装稳定。</w:t>
      </w:r>
    </w:p>
    <w:p w14:paraId="07ED21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关节系统：关节设计允许万向调节，易拆卸、重组及清洗。松紧旋钮调节方便，锁紧后无松动。密封圈有效防止气体泄漏。</w:t>
      </w:r>
    </w:p>
    <w:p w14:paraId="153C6A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导管与集气罩：伸缩导管为铝合金管，伸缩顺畅。集气罩为拱型或杯型，采用高密度PP或PC材质，有效收集废气。</w:t>
      </w:r>
    </w:p>
    <w:p w14:paraId="1B3772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气流调节：配备手动外部气流调节阀，可精确控制进气流量。</w:t>
      </w:r>
    </w:p>
    <w:p w14:paraId="0CE7A1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3.3 加工与表面处理</w:t>
      </w:r>
    </w:p>
    <w:p w14:paraId="714BB6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加工精度：铝合金型材切割平整，连接件加工精准。PP部件注塑成型良好，无毛边、缩痕。</w:t>
      </w:r>
    </w:p>
    <w:p w14:paraId="280262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表面处理：铝合金表面氧化膜均匀、致密，颜色一致，无划伤、露底。所有金属件边角光滑无毛刺。</w:t>
      </w:r>
    </w:p>
    <w:p w14:paraId="7D2705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3.4 固定底座要求</w:t>
      </w:r>
    </w:p>
    <w:p w14:paraId="021FA1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结构与固定：底座结构坚固，提供的固定方式（如螺栓固定）应能确保万向罩在最大伸展状态下仍保持稳定，无倾覆风险。</w:t>
      </w:r>
    </w:p>
    <w:p w14:paraId="5A0B9E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4DEE58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所有材料、配件均需耐实验室常见化学环境，环保无毒。</w:t>
      </w:r>
    </w:p>
    <w:p w14:paraId="6B10D9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产品应便于日常清洁维护，关键活动部件需具备良好的耐用性。</w:t>
      </w:r>
    </w:p>
    <w:p w14:paraId="2A5C70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sectPr>
          <w:pgSz w:w="11906" w:h="16838"/>
          <w:pgMar w:top="1417" w:right="1417" w:bottom="1417" w:left="1417" w:header="777" w:footer="737" w:gutter="0"/>
          <w:pgNumType w:fmt="decimal"/>
          <w:cols w:space="720" w:num="1"/>
          <w:rtlGutter w:val="0"/>
          <w:docGrid w:type="lines" w:linePitch="312" w:charSpace="0"/>
        </w:sectPr>
      </w:pPr>
    </w:p>
    <w:p w14:paraId="2DD4DD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高温台技术指标及执行标准</w:t>
      </w:r>
    </w:p>
    <w:p w14:paraId="631870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一、总则</w:t>
      </w:r>
    </w:p>
    <w:p w14:paraId="1AE780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1.1 执行标准</w:t>
      </w:r>
    </w:p>
    <w:p w14:paraId="489B5A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国家标准：GB/T 24820-2024《实验室家具通用技术条件》、GB/T 3325-2024《金属家具通用技术条件》、GB 18584-2024《家具中有害物质限量》、GB/T 17657-2022《人造板及饰面人造板理化性能试验方法》、GB/T 4100-2015《陶瓷砖》、GB/T 3810.7-2016《陶瓷砖试验方法 第7部分：有釉砖表面耐磨性的测定》</w:t>
      </w:r>
    </w:p>
    <w:p w14:paraId="3EAB4B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1.2 规格尺寸（技术指标）</w:t>
      </w:r>
    </w:p>
    <w:p w14:paraId="198B2A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适配实验室高温操作场景，规格统一为：</w:t>
      </w:r>
    </w:p>
    <w:p w14:paraId="239153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标准规格：L×900mm（深）×500mm（高），尺寸偏差≤±0.1mm</w:t>
      </w:r>
    </w:p>
    <w:p w14:paraId="3E648D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注：L为定制长度，按需调整；台面四周做安全倒角，工艺美观，无锋利边角；台面承重区域预留设备安装孔位（如需），孔位精度±0.1mm。</w:t>
      </w:r>
    </w:p>
    <w:p w14:paraId="0F55E8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二、核心部件技术指标（台面）</w:t>
      </w:r>
    </w:p>
    <w:p w14:paraId="7D8F0FB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台面为核心高温适配部件，需满足以下全部要求，</w:t>
      </w:r>
      <w:r>
        <w:rPr>
          <w:rFonts w:hint="eastAsia" w:ascii="宋体" w:hAnsi="宋体" w:eastAsia="宋体" w:cs="宋体"/>
          <w:b w:val="0"/>
          <w:bCs w:val="0"/>
          <w:color w:val="000000"/>
          <w:kern w:val="0"/>
          <w:sz w:val="21"/>
          <w:szCs w:val="21"/>
          <w:highlight w:val="none"/>
          <w:lang w:eastAsia="zh-CN"/>
        </w:rPr>
        <w:t>供应商</w:t>
      </w:r>
      <w:r>
        <w:rPr>
          <w:rFonts w:hint="eastAsia" w:ascii="宋体" w:hAnsi="宋体" w:cs="宋体"/>
          <w:b w:val="0"/>
          <w:bCs w:val="0"/>
          <w:color w:val="000000"/>
          <w:kern w:val="0"/>
          <w:sz w:val="21"/>
          <w:szCs w:val="21"/>
          <w:highlight w:val="none"/>
          <w:lang w:val="en-US" w:eastAsia="zh-CN"/>
        </w:rPr>
        <w:t>供货</w:t>
      </w:r>
      <w:r>
        <w:rPr>
          <w:rFonts w:hint="eastAsia" w:ascii="宋体" w:hAnsi="宋体" w:eastAsia="宋体" w:cs="宋体"/>
          <w:b w:val="0"/>
          <w:bCs w:val="0"/>
          <w:color w:val="000000"/>
          <w:kern w:val="0"/>
          <w:sz w:val="21"/>
          <w:szCs w:val="21"/>
          <w:highlight w:val="none"/>
        </w:rPr>
        <w:t>时须提供台面生产厂家针对本项目（含项目名称和编号）且加盖台面生产厂家公章的售后服务承诺函。</w:t>
      </w:r>
    </w:p>
    <w:p w14:paraId="19E849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2.1 台面基本参数</w:t>
      </w:r>
    </w:p>
    <w:p w14:paraId="5F76EF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材质：≥20mm厚一体实芯黑坯体实验室工业陶瓷板，禁止采用两片薄瓷砖粘贴复合型陶瓷板</w:t>
      </w:r>
    </w:p>
    <w:p w14:paraId="04D1F3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釉面要求：釉面细腻，不允许出现荔枝麻面等粗糙釉面效果</w:t>
      </w:r>
    </w:p>
    <w:p w14:paraId="517611D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成型工艺：高温一体烧制成型</w:t>
      </w:r>
    </w:p>
    <w:p w14:paraId="0C0598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核心性能：耐高温、耐强酸、强碱、强有机溶剂、染色剂等各类化学试剂，耐刮磨、抗污染、抗菌，台面四周带安全倒角，工艺细节美观大方</w:t>
      </w:r>
    </w:p>
    <w:p w14:paraId="65487E7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2.2 台面核心检测指标</w:t>
      </w:r>
    </w:p>
    <w:p w14:paraId="638BB5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2.2.1</w:t>
      </w:r>
      <w:r>
        <w:rPr>
          <w:rFonts w:hint="eastAsia" w:ascii="宋体" w:hAnsi="宋体" w:eastAsia="宋体" w:cs="宋体"/>
          <w:b w:val="0"/>
          <w:bCs w:val="0"/>
          <w:color w:val="000000"/>
          <w:kern w:val="0"/>
          <w:sz w:val="21"/>
          <w:szCs w:val="21"/>
          <w:highlight w:val="none"/>
        </w:rPr>
        <w:t>表面抗化学污染性能</w:t>
      </w:r>
    </w:p>
    <w:p w14:paraId="003CBD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17657-2022《人造板及饰面人造板理化性能试验方法》</w:t>
      </w:r>
    </w:p>
    <w:p w14:paraId="4218E1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检测方法：覆盖玻璃板测试，表面无明显变化</w:t>
      </w:r>
    </w:p>
    <w:p w14:paraId="1B3FB1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合格标准：分级结果为“5级”，单份报告需同时满足≥83种化学试剂检测</w:t>
      </w:r>
    </w:p>
    <w:p w14:paraId="0909CF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必含试剂（不少于83种，核心包含）：98%硫酸、37%盐酸、65%硝酸、异丙醇、5%亚甲蓝、墨水、鞋油、酱油、乙酰丙酮、正己烷、石油醚、铬酸洗液、40%氢氧化钠、1,4-二氧六环、0.1%甲酚红乙醇液、正丁醇、正辛烷、异丙醚、6%尿素、1,2-二氯乙烷、四氢呋喃、口红、氯苯、异辛烷、饱和草酸液、番茄酱、乙腈、10%硫酸铜、5%氯化钠、13%次氯酸钠、10%高锰酸钾、10%三氯化铁、咖啡、乙酸正戊酯、5%碳酸钠、20%氯化钠、煤油、紫药水等</w:t>
      </w:r>
    </w:p>
    <w:p w14:paraId="1600AE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2.2.2</w:t>
      </w:r>
      <w:r>
        <w:rPr>
          <w:rFonts w:hint="eastAsia" w:ascii="宋体" w:hAnsi="宋体" w:eastAsia="宋体" w:cs="宋体"/>
          <w:b w:val="0"/>
          <w:bCs w:val="0"/>
          <w:color w:val="000000"/>
          <w:kern w:val="0"/>
          <w:sz w:val="21"/>
          <w:szCs w:val="21"/>
          <w:highlight w:val="none"/>
        </w:rPr>
        <w:t>静摩擦系数检测</w:t>
      </w:r>
    </w:p>
    <w:p w14:paraId="306F02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4100-2015《陶瓷砖》附录M</w:t>
      </w:r>
    </w:p>
    <w:p w14:paraId="11AB1C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干态静摩擦系数：≥0.71</w:t>
      </w:r>
    </w:p>
    <w:p w14:paraId="0328AC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湿态静摩擦系数：≥0.66</w:t>
      </w:r>
    </w:p>
    <w:p w14:paraId="2EB934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2.2.3</w:t>
      </w:r>
      <w:r>
        <w:rPr>
          <w:rFonts w:hint="eastAsia" w:ascii="宋体" w:hAnsi="宋体" w:eastAsia="宋体" w:cs="宋体"/>
          <w:b w:val="0"/>
          <w:bCs w:val="0"/>
          <w:color w:val="000000"/>
          <w:kern w:val="0"/>
          <w:sz w:val="21"/>
          <w:szCs w:val="21"/>
          <w:highlight w:val="none"/>
        </w:rPr>
        <w:t>表面耐划痕性能</w:t>
      </w:r>
    </w:p>
    <w:p w14:paraId="437853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检测标准：GB/T 17657-2022《人造板及饰面人造板理化性能试验方法》4.42条款</w:t>
      </w:r>
    </w:p>
    <w:p w14:paraId="68FFE9D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合格标准：载荷4.0N未见划痕</w:t>
      </w:r>
    </w:p>
    <w:p w14:paraId="0E16CC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2.2.4</w:t>
      </w:r>
      <w:r>
        <w:rPr>
          <w:rFonts w:hint="eastAsia" w:ascii="宋体" w:hAnsi="宋体" w:eastAsia="宋体" w:cs="宋体"/>
          <w:b w:val="0"/>
          <w:bCs w:val="0"/>
          <w:color w:val="000000"/>
          <w:kern w:val="0"/>
          <w:sz w:val="21"/>
          <w:szCs w:val="21"/>
          <w:highlight w:val="none"/>
        </w:rPr>
        <w:t>耐磨性及耐光色牢度</w:t>
      </w:r>
    </w:p>
    <w:p w14:paraId="2658D76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耐磨性检测标准：GB/T 3810.7-2016《陶瓷砖试验方法 第7部分：有釉砖表面耐磨性的测定》</w:t>
      </w:r>
    </w:p>
    <w:p w14:paraId="2CE373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耐磨性合格标准：≥5级，12000转</w:t>
      </w:r>
    </w:p>
    <w:p w14:paraId="2DEE581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耐光色牢度检测标准：GB/T 17657-2022《人造板及饰面人造板理化性能试验方法》</w:t>
      </w:r>
    </w:p>
    <w:p w14:paraId="750DD93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耐光色牢度合格标准：≥5级</w:t>
      </w:r>
    </w:p>
    <w:p w14:paraId="7E2BA7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三、实验台总体性能及材质技术指标</w:t>
      </w:r>
    </w:p>
    <w:p w14:paraId="3F71B1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3.1 基本要求</w:t>
      </w:r>
    </w:p>
    <w:p w14:paraId="084AD2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生产制作符合GB/T 24820-2024《实验室家具通用技术条件》的相关规定</w:t>
      </w:r>
    </w:p>
    <w:p w14:paraId="118340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每个单元柜体为完整独立的落地型双层结构，符合现代实验室操作需求，使用便捷</w:t>
      </w:r>
    </w:p>
    <w:p w14:paraId="5F3640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实验台整体符合GB/T 24820-2024、GB 18584-2024、GB/T 3325-2024检验项目及要求，</w:t>
      </w:r>
      <w:r>
        <w:rPr>
          <w:rFonts w:hint="eastAsia" w:ascii="宋体" w:hAnsi="宋体" w:cs="宋体"/>
          <w:b w:val="0"/>
          <w:bCs w:val="0"/>
          <w:color w:val="000000"/>
          <w:kern w:val="0"/>
          <w:sz w:val="21"/>
          <w:szCs w:val="21"/>
          <w:highlight w:val="none"/>
          <w:lang w:val="en-US" w:eastAsia="zh-CN"/>
        </w:rPr>
        <w:t>供货时</w:t>
      </w:r>
      <w:r>
        <w:rPr>
          <w:rFonts w:hint="eastAsia" w:ascii="宋体" w:hAnsi="宋体" w:eastAsia="宋体" w:cs="宋体"/>
          <w:b w:val="0"/>
          <w:bCs w:val="0"/>
          <w:color w:val="000000"/>
          <w:kern w:val="0"/>
          <w:sz w:val="21"/>
          <w:szCs w:val="21"/>
          <w:highlight w:val="none"/>
        </w:rPr>
        <w:t>提供符合要求的测试报告复印件</w:t>
      </w:r>
    </w:p>
    <w:p w14:paraId="2C2B15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3.2 柜体结构与材质</w:t>
      </w:r>
    </w:p>
    <w:p w14:paraId="642056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结构：落地型结构，每个单元柜体为完整独立的落地型双层封装设计，模块化组装，无焊接</w:t>
      </w:r>
    </w:p>
    <w:p w14:paraId="0F4288D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内衬：柜体内部（含内门片）采用耐酸碱优质PP材料，一体成型或焊接制作，无渗漏、无拼接缝隙，适配高温环境下的化学防护需求</w:t>
      </w:r>
    </w:p>
    <w:p w14:paraId="6C465F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外壳：采用镀锌钢板，表面覆膜或喷塑处理，具备耐酸碱、抗冲击、耐高温辐射特性</w:t>
      </w:r>
    </w:p>
    <w:p w14:paraId="0B9E8F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夹层填充：柜体夹层内填充满填充材料，达到消音效果，同时提升柜体隔热性能</w:t>
      </w:r>
    </w:p>
    <w:p w14:paraId="7291D7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加工精度：板材数控裁切光滑无毛刺，精度±0.1mm；数控折弯无裂纹，精度±0.1mm；定制工装模块化组装，固定卡件便捷，组装效率高</w:t>
      </w:r>
    </w:p>
    <w:p w14:paraId="0726B12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w:t>
      </w:r>
      <w:r>
        <w:rPr>
          <w:rFonts w:hint="eastAsia" w:cs="宋体"/>
          <w:b w:val="0"/>
          <w:bCs w:val="0"/>
          <w:color w:val="000000"/>
          <w:kern w:val="0"/>
          <w:sz w:val="21"/>
          <w:szCs w:val="21"/>
          <w:highlight w:val="none"/>
          <w:lang w:val="en-US" w:eastAsia="zh-CN"/>
        </w:rPr>
        <w:t>3</w:t>
      </w:r>
      <w:r>
        <w:rPr>
          <w:rFonts w:hint="eastAsia" w:ascii="宋体" w:hAnsi="宋体" w:eastAsia="宋体" w:cs="宋体"/>
          <w:b w:val="0"/>
          <w:bCs w:val="0"/>
          <w:color w:val="000000"/>
          <w:kern w:val="0"/>
          <w:sz w:val="21"/>
          <w:szCs w:val="21"/>
          <w:highlight w:val="none"/>
        </w:rPr>
        <w:t xml:space="preserve"> 柜体结构详细要求</w:t>
      </w:r>
    </w:p>
    <w:p w14:paraId="475BB8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（一）柜体结构</w:t>
      </w:r>
    </w:p>
    <w:p w14:paraId="036C4A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 实验台柜体为双层结构，柜体内部（包含内门片）采用耐酸碱优质PP内衬，一体成型或焊接制作，无渗漏、无拼接缝隙；外壳采用镀锌钢板覆膜或喷塑处理，表面具备耐酸碱、抗冲击特性，适配高温实验室环境。柜体夹层内部填充满填充材料，既达到消音效果，又能提升隔热性能。</w:t>
      </w:r>
    </w:p>
    <w:p w14:paraId="30265F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 门板为双层结构，加工材料采用镀锌钢板覆膜或喷塑处理，表面具备耐酸碱、抗冲击特性。轴承合页以螺丝与门板及底柜互相固定，可拆卸，便于后期维护；门板四周配置磁性橡胶缓冲装置，开关无碰撞噪音；门板能顺畅开启至170度，无卡顿、无松动。门片夹层内部填充满填充材料，达到消音效果；拉手采用模具一体成型一字型ABS拉手，防滑、耐腐、手感舒适。柜体层板厚度为25mm，加工材料采用镀锌钢板覆膜或喷塑处理，经耐酸碱处理，承重性能符合实验室使用需求。</w:t>
      </w:r>
    </w:p>
    <w:p w14:paraId="68E827E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 抽屉面板为双层结构，外壳加工材料采用镀锌钢板覆膜或喷塑处理，表面经耐酸碱处理；抽面内衬材料采用优质耐酸碱PP材料一体成型或焊接制作，抽面夹层内部填充满填充材料，兼具消音与防护功能。抽屉为活动结构，可垂直向上轻松移出，便于清洁；抽屉本体采用优质耐酸碱PP材料一体成型或焊接制作，配备自闭式阻尼、三节钢珠自动回位滑轨，开合平稳、承重力强、耐磨，循环抽拉使用寿命高达8万次。三抽柜采用二小一大抽屉设计，拉手为模具一体成型一字型ABS拉手，与门板拉手风格统一。</w:t>
      </w:r>
    </w:p>
    <w:p w14:paraId="27C15A8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w:t>
      </w:r>
      <w:r>
        <w:rPr>
          <w:rFonts w:hint="eastAsia" w:cs="宋体"/>
          <w:b w:val="0"/>
          <w:bCs w:val="0"/>
          <w:color w:val="000000"/>
          <w:kern w:val="0"/>
          <w:sz w:val="21"/>
          <w:szCs w:val="21"/>
          <w:highlight w:val="none"/>
          <w:lang w:val="en-US" w:eastAsia="zh-CN"/>
        </w:rPr>
        <w:t>4</w:t>
      </w:r>
      <w:r>
        <w:rPr>
          <w:rFonts w:hint="eastAsia" w:ascii="宋体" w:hAnsi="宋体" w:eastAsia="宋体" w:cs="宋体"/>
          <w:b w:val="0"/>
          <w:bCs w:val="0"/>
          <w:color w:val="000000"/>
          <w:kern w:val="0"/>
          <w:sz w:val="21"/>
          <w:szCs w:val="21"/>
          <w:highlight w:val="none"/>
        </w:rPr>
        <w:t xml:space="preserve"> 金属零部件喷涂要求</w:t>
      </w:r>
    </w:p>
    <w:p w14:paraId="296029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喷涂工艺：金属零部件采用喷塑工艺，漆膜均匀，无露底、凹凸、疙瘩、色差、皱皮、发粘、漏漆现象，无凹陷、裂纹、划伤、锈迹，适配高温环境使用</w:t>
      </w:r>
    </w:p>
    <w:p w14:paraId="674FFD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环保要求：金属表面喷涂的重金属（铅、镉、汞、硒、砷、钡、锑、六价铬）及多溴联苯、多溴二苯醚、邻苯二甲酸酯含量，符合HJ2547-2016《环境标志产品技术要求 家具》标准</w:t>
      </w:r>
    </w:p>
    <w:p w14:paraId="50C120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四、补充说明</w:t>
      </w:r>
    </w:p>
    <w:p w14:paraId="526EAB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4.1</w:t>
      </w:r>
      <w:r>
        <w:rPr>
          <w:rFonts w:hint="eastAsia" w:ascii="宋体" w:hAnsi="宋体" w:eastAsia="宋体" w:cs="宋体"/>
          <w:b w:val="0"/>
          <w:bCs w:val="0"/>
          <w:color w:val="000000"/>
          <w:kern w:val="0"/>
          <w:sz w:val="21"/>
          <w:szCs w:val="21"/>
          <w:highlight w:val="none"/>
        </w:rPr>
        <w:t xml:space="preserve"> 台面需适配高温操作场景，长期使用无变形、无开裂、无釉面脱落，抗菌性能符合实验室卫生要求。</w:t>
      </w:r>
    </w:p>
    <w:p w14:paraId="71F8CA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cs="宋体"/>
          <w:b w:val="0"/>
          <w:bCs w:val="0"/>
          <w:color w:val="000000"/>
          <w:kern w:val="0"/>
          <w:sz w:val="21"/>
          <w:szCs w:val="21"/>
          <w:highlight w:val="none"/>
          <w:lang w:val="en-US" w:eastAsia="zh-CN"/>
        </w:rPr>
        <w:t>4.2</w:t>
      </w:r>
      <w:r>
        <w:rPr>
          <w:rFonts w:hint="eastAsia" w:ascii="宋体" w:hAnsi="宋体" w:eastAsia="宋体" w:cs="宋体"/>
          <w:b w:val="0"/>
          <w:bCs w:val="0"/>
          <w:color w:val="000000"/>
          <w:kern w:val="0"/>
          <w:sz w:val="21"/>
          <w:szCs w:val="21"/>
          <w:highlight w:val="none"/>
        </w:rPr>
        <w:t xml:space="preserve"> 所有材料、配件均符合国家环保、安全标准，无有毒有害物质释放，适配实验室高温+化学操作双重场景。</w:t>
      </w:r>
    </w:p>
    <w:p w14:paraId="03DF468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4.3</w:t>
      </w:r>
      <w:r>
        <w:rPr>
          <w:rFonts w:hint="eastAsia" w:ascii="宋体" w:hAnsi="宋体" w:eastAsia="宋体" w:cs="宋体"/>
          <w:b w:val="0"/>
          <w:bCs w:val="0"/>
          <w:color w:val="000000"/>
          <w:kern w:val="0"/>
          <w:sz w:val="21"/>
          <w:szCs w:val="21"/>
          <w:highlight w:val="none"/>
        </w:rPr>
        <w:t xml:space="preserve"> 模块化组装设计，便于运输、安装及后期维护、扩容，柜体承重满足高温设备放置需求。</w:t>
      </w:r>
    </w:p>
    <w:p w14:paraId="3328B6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4.4</w:t>
      </w:r>
      <w:r>
        <w:rPr>
          <w:rFonts w:hint="eastAsia" w:ascii="宋体" w:hAnsi="宋体" w:eastAsia="宋体" w:cs="宋体"/>
          <w:b w:val="0"/>
          <w:bCs w:val="0"/>
          <w:color w:val="000000"/>
          <w:kern w:val="0"/>
          <w:sz w:val="21"/>
          <w:szCs w:val="21"/>
          <w:highlight w:val="none"/>
        </w:rPr>
        <w:t xml:space="preserve"> 所有家具制做前，需结合现场实际空间尺寸进行核查，必须满足现场安装条件，甲方所提供图纸仅表示结构和基本尺寸的要求，不对现场装配情况负责，图仅为示意，以表格中数量为准。</w:t>
      </w:r>
    </w:p>
    <w:p w14:paraId="4238BF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20" w:firstLineChars="200"/>
        <w:jc w:val="both"/>
        <w:textAlignment w:val="auto"/>
        <w:rPr>
          <w:rFonts w:hint="eastAsia" w:ascii="宋体" w:hAnsi="宋体" w:eastAsia="宋体" w:cs="宋体"/>
          <w:b w:val="0"/>
          <w:bCs w:val="0"/>
          <w:color w:val="000000"/>
          <w:kern w:val="0"/>
          <w:sz w:val="21"/>
          <w:szCs w:val="21"/>
        </w:rPr>
      </w:pPr>
    </w:p>
    <w:p w14:paraId="40AD72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w:t>
      </w:r>
      <w:r>
        <w:rPr>
          <w:rFonts w:hint="eastAsia" w:ascii="宋体" w:hAnsi="宋体" w:cs="宋体"/>
          <w:b/>
          <w:bCs/>
          <w:color w:val="000000"/>
          <w:kern w:val="0"/>
          <w:sz w:val="21"/>
          <w:szCs w:val="21"/>
          <w:highlight w:val="none"/>
          <w:lang w:val="en-US" w:eastAsia="zh-CN"/>
        </w:rPr>
        <w:t>1.</w:t>
      </w:r>
      <w:r>
        <w:rPr>
          <w:rFonts w:hint="eastAsia" w:ascii="宋体" w:hAnsi="宋体" w:eastAsia="宋体" w:cs="宋体"/>
          <w:b/>
          <w:bCs/>
          <w:color w:val="000000"/>
          <w:kern w:val="0"/>
          <w:sz w:val="21"/>
          <w:szCs w:val="21"/>
          <w:highlight w:val="none"/>
        </w:rPr>
        <w:t>所有家具制做前，需结合现场实际空间尺寸进行核查，必须满足现场安装条件，甲方所提供图纸仅表示结构和基本尺寸的要求，不对现场装配情况负责，图仅为示意，以表格中数量为准。</w:t>
      </w:r>
    </w:p>
    <w:p w14:paraId="2F01304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default"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2.所有家具颜色由中标单位与采购人协商统一后确定。</w:t>
      </w:r>
    </w:p>
    <w:p w14:paraId="5120FB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宋体" w:hAnsi="宋体" w:eastAsia="宋体" w:cs="宋体"/>
          <w:sz w:val="21"/>
          <w:szCs w:val="21"/>
          <w:highlight w:val="none"/>
        </w:rPr>
      </w:pPr>
      <w:r>
        <w:rPr>
          <w:rFonts w:hint="eastAsia" w:ascii="宋体" w:hAnsi="宋体" w:cs="宋体"/>
          <w:b/>
          <w:bCs/>
          <w:color w:val="000000"/>
          <w:kern w:val="0"/>
          <w:sz w:val="21"/>
          <w:szCs w:val="21"/>
          <w:highlight w:val="none"/>
          <w:lang w:val="en-US" w:eastAsia="zh-CN"/>
        </w:rPr>
        <w:t>3.所有家具数量以清单为准。</w:t>
      </w:r>
      <w:bookmarkStart w:id="39" w:name="_GoBack"/>
      <w:bookmarkEnd w:id="39"/>
    </w:p>
    <w:p w14:paraId="774FC0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right="0" w:rightChars="0"/>
        <w:jc w:val="both"/>
        <w:textAlignment w:val="auto"/>
        <w:rPr>
          <w:rFonts w:hint="eastAsia" w:ascii="宋体" w:hAnsi="宋体" w:cs="宋体"/>
          <w:b/>
          <w:bCs/>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4.通风柜为本项目采购的核心产品。</w:t>
      </w:r>
    </w:p>
    <w:p w14:paraId="0BC306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2" w:firstLineChars="200"/>
        <w:jc w:val="both"/>
        <w:textAlignment w:val="auto"/>
        <w:rPr>
          <w:rFonts w:hint="eastAsia" w:ascii="宋体" w:hAnsi="宋体" w:eastAsia="宋体" w:cs="宋体"/>
          <w:b w:val="0"/>
          <w:bCs w:val="0"/>
          <w:szCs w:val="21"/>
          <w:highlight w:val="none"/>
        </w:rPr>
      </w:pPr>
      <w:r>
        <w:rPr>
          <w:rFonts w:hint="eastAsia" w:ascii="宋体" w:hAnsi="宋体" w:cs="宋体"/>
          <w:b/>
          <w:bCs/>
          <w:color w:val="000000"/>
          <w:kern w:val="0"/>
          <w:sz w:val="21"/>
          <w:szCs w:val="21"/>
          <w:highlight w:val="none"/>
          <w:lang w:val="en-US" w:eastAsia="zh-CN"/>
        </w:rPr>
        <w:t>5.</w:t>
      </w:r>
      <w:r>
        <w:rPr>
          <w:rFonts w:hint="eastAsia" w:ascii="宋体" w:hAnsi="宋体" w:eastAsia="宋体" w:cs="宋体"/>
          <w:b w:val="0"/>
          <w:bCs w:val="0"/>
          <w:szCs w:val="21"/>
          <w:highlight w:val="none"/>
        </w:rPr>
        <w:t>本项目中所投</w:t>
      </w:r>
      <w:r>
        <w:rPr>
          <w:rFonts w:hint="eastAsia" w:ascii="宋体" w:hAnsi="宋体" w:cs="宋体"/>
          <w:b/>
          <w:bCs/>
          <w:color w:val="auto"/>
          <w:sz w:val="21"/>
          <w:szCs w:val="21"/>
          <w:highlight w:val="none"/>
          <w:u w:val="single"/>
          <w:lang w:val="en-US" w:eastAsia="zh-CN"/>
        </w:rPr>
        <w:t>插线板</w:t>
      </w:r>
      <w:r>
        <w:rPr>
          <w:rFonts w:hint="eastAsia" w:ascii="宋体" w:hAnsi="宋体" w:eastAsia="宋体" w:cs="宋体"/>
          <w:b w:val="0"/>
          <w:bCs w:val="0"/>
          <w:szCs w:val="21"/>
          <w:highlight w:val="none"/>
        </w:rPr>
        <w:t>涉及纳入国家认证认可监督管理委员会现行《强制性产品认证目录描述与界定表》管理的强制性认证产品（简称3C认证产品）的，应出具由认证机构颁发给制造商的该产品强制性认证证书</w:t>
      </w:r>
      <w:r>
        <w:rPr>
          <w:rFonts w:hint="eastAsia" w:ascii="宋体" w:hAnsi="宋体" w:eastAsia="宋体" w:cs="宋体"/>
          <w:b w:val="0"/>
          <w:bCs w:val="0"/>
          <w:szCs w:val="21"/>
          <w:highlight w:val="none"/>
          <w:lang w:eastAsia="zh-CN"/>
        </w:rPr>
        <w:t>复印件或扫描件</w:t>
      </w:r>
      <w:r>
        <w:rPr>
          <w:rFonts w:hint="eastAsia" w:ascii="宋体" w:hAnsi="宋体" w:eastAsia="宋体" w:cs="宋体"/>
          <w:b w:val="0"/>
          <w:bCs w:val="0"/>
          <w:szCs w:val="21"/>
          <w:highlight w:val="none"/>
        </w:rPr>
        <w:t>，否则应当认定其</w:t>
      </w:r>
      <w:r>
        <w:rPr>
          <w:rFonts w:hint="eastAsia" w:ascii="宋体" w:hAnsi="宋体" w:eastAsia="宋体" w:cs="宋体"/>
          <w:b/>
          <w:bCs/>
          <w:szCs w:val="21"/>
          <w:highlight w:val="none"/>
          <w:lang w:eastAsia="zh-CN"/>
        </w:rPr>
        <w:t>响应文件</w:t>
      </w:r>
      <w:r>
        <w:rPr>
          <w:rFonts w:hint="eastAsia" w:ascii="宋体" w:hAnsi="宋体" w:eastAsia="宋体" w:cs="宋体"/>
          <w:b/>
          <w:bCs/>
          <w:szCs w:val="21"/>
          <w:highlight w:val="none"/>
        </w:rPr>
        <w:t>无效</w:t>
      </w:r>
      <w:r>
        <w:rPr>
          <w:rFonts w:hint="eastAsia" w:ascii="宋体" w:hAnsi="宋体" w:eastAsia="宋体" w:cs="宋体"/>
          <w:b w:val="0"/>
          <w:bCs w:val="0"/>
          <w:szCs w:val="21"/>
          <w:highlight w:val="none"/>
        </w:rPr>
        <w:t>。</w:t>
      </w:r>
    </w:p>
    <w:p w14:paraId="7639930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jc w:val="both"/>
        <w:textAlignment w:val="auto"/>
        <w:rPr>
          <w:rFonts w:hint="default" w:ascii="宋体" w:hAnsi="宋体" w:eastAsia="宋体" w:cs="宋体"/>
          <w:b w:val="0"/>
          <w:bCs w:val="0"/>
          <w:szCs w:val="21"/>
          <w:highlight w:val="none"/>
          <w:lang w:val="en-US" w:eastAsia="zh-CN"/>
        </w:rPr>
      </w:pPr>
      <w:r>
        <w:rPr>
          <w:rFonts w:hint="eastAsia" w:cs="宋体"/>
          <w:b w:val="0"/>
          <w:bCs w:val="0"/>
          <w:szCs w:val="21"/>
          <w:highlight w:val="none"/>
          <w:lang w:val="en-US" w:eastAsia="zh-CN"/>
        </w:rPr>
        <w:t>6.</w:t>
      </w:r>
      <w:r>
        <w:rPr>
          <w:rFonts w:hint="eastAsia" w:ascii="宋体" w:eastAsia="宋体"/>
          <w:b/>
          <w:bCs/>
          <w:color w:val="auto"/>
          <w:highlight w:val="none"/>
          <w:lang w:val="en-US" w:eastAsia="zh-CN"/>
        </w:rPr>
        <w:t>加</w:t>
      </w:r>
      <w:r>
        <w:rPr>
          <w:rFonts w:hint="eastAsia" w:ascii="宋体" w:hAnsi="宋体" w:eastAsia="宋体" w:cs="宋体"/>
          <w:b/>
          <w:bCs/>
          <w:szCs w:val="21"/>
        </w:rPr>
        <w:t>▲</w:t>
      </w:r>
      <w:r>
        <w:rPr>
          <w:rFonts w:hint="eastAsia" w:ascii="宋体" w:hAnsi="宋体" w:eastAsia="宋体" w:cs="宋体"/>
          <w:b/>
          <w:bCs/>
          <w:szCs w:val="21"/>
          <w:lang w:val="en-US" w:eastAsia="zh-CN"/>
        </w:rPr>
        <w:t>为必须满足项，</w:t>
      </w:r>
      <w:r>
        <w:rPr>
          <w:rFonts w:hint="eastAsia" w:ascii="宋体" w:hAnsi="宋体" w:eastAsia="宋体" w:cs="宋体"/>
          <w:b w:val="0"/>
          <w:bCs w:val="0"/>
          <w:szCs w:val="21"/>
          <w:highlight w:val="none"/>
        </w:rPr>
        <w:t>否则应当认定其</w:t>
      </w:r>
      <w:r>
        <w:rPr>
          <w:rFonts w:hint="eastAsia" w:ascii="宋体" w:hAnsi="宋体" w:eastAsia="宋体" w:cs="宋体"/>
          <w:b/>
          <w:bCs/>
          <w:szCs w:val="21"/>
          <w:highlight w:val="none"/>
          <w:lang w:val="en-US" w:eastAsia="zh-CN"/>
        </w:rPr>
        <w:t>响应文件</w:t>
      </w:r>
      <w:r>
        <w:rPr>
          <w:rFonts w:hint="eastAsia" w:ascii="宋体" w:hAnsi="宋体" w:eastAsia="宋体" w:cs="宋体"/>
          <w:b/>
          <w:bCs/>
          <w:szCs w:val="21"/>
          <w:highlight w:val="none"/>
        </w:rPr>
        <w:t>无效</w:t>
      </w:r>
      <w:r>
        <w:rPr>
          <w:rFonts w:hint="eastAsia" w:ascii="宋体" w:hAnsi="宋体" w:eastAsia="宋体" w:cs="宋体"/>
          <w:szCs w:val="21"/>
          <w:lang w:val="en-US" w:eastAsia="zh-CN"/>
        </w:rPr>
        <w:t>。</w:t>
      </w:r>
      <w:r>
        <w:rPr>
          <w:rFonts w:hint="eastAsia" w:ascii="宋体" w:hAnsi="宋体" w:eastAsia="宋体" w:cs="宋体"/>
          <w:b/>
          <w:bCs/>
          <w:color w:val="auto"/>
          <w:sz w:val="21"/>
          <w:szCs w:val="21"/>
          <w:highlight w:val="none"/>
          <w:lang w:val="en-US" w:eastAsia="zh-CN" w:bidi="ar-SA"/>
        </w:rPr>
        <w:t>为便于评委查阅，供应商可在所投证明资料上予以标注。</w:t>
      </w:r>
      <w:r>
        <w:rPr>
          <w:rFonts w:hint="eastAsia"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文件“技术偏差表”中“备注”中须说明与每一条参数相对应的技术证明资料所在</w:t>
      </w:r>
      <w:r>
        <w:rPr>
          <w:rFonts w:hint="eastAsia"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文件页码作为专家评审依据，</w:t>
      </w:r>
      <w:r>
        <w:rPr>
          <w:rFonts w:hint="eastAsia"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未提供或提供的每一条参数相对应的技术证明资料所在</w:t>
      </w:r>
      <w:r>
        <w:rPr>
          <w:rFonts w:hint="eastAsia" w:cs="宋体"/>
          <w:b/>
          <w:bCs/>
          <w:color w:val="auto"/>
          <w:sz w:val="21"/>
          <w:szCs w:val="21"/>
          <w:highlight w:val="none"/>
          <w:lang w:val="en-US" w:eastAsia="zh-CN"/>
        </w:rPr>
        <w:t>响应</w:t>
      </w:r>
      <w:r>
        <w:rPr>
          <w:rFonts w:hint="eastAsia" w:ascii="宋体" w:hAnsi="宋体" w:eastAsia="宋体" w:cs="宋体"/>
          <w:b/>
          <w:bCs/>
          <w:color w:val="auto"/>
          <w:sz w:val="21"/>
          <w:szCs w:val="21"/>
          <w:highlight w:val="none"/>
        </w:rPr>
        <w:t>文件位置未说明或表述不清或证明资料内容不能有效反映出响应</w:t>
      </w:r>
      <w:r>
        <w:rPr>
          <w:rFonts w:hint="eastAsia"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文件技术要求的，视其投标无效。</w:t>
      </w:r>
    </w:p>
    <w:p w14:paraId="0B082BF0"/>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AE28">
    <w:pPr>
      <w:pStyle w:val="3"/>
      <w:pBdr>
        <w:top w:val="single" w:color="auto" w:sz="4" w:space="0"/>
        <w:left w:val="none" w:color="auto" w:sz="0" w:space="0"/>
        <w:bottom w:val="none" w:color="auto" w:sz="0" w:space="0"/>
        <w:right w:val="none" w:color="auto" w:sz="0" w:space="0"/>
        <w:between w:val="none" w:color="auto" w:sz="0" w:space="0"/>
      </w:pBdr>
    </w:pPr>
    <w:r>
      <w:rPr>
        <w:rStyle w:val="7"/>
        <w:rFonts w:hint="eastAsia"/>
        <w:sz w:val="21"/>
        <w:szCs w:val="21"/>
      </w:rPr>
      <w:t xml:space="preserve">  </w:t>
    </w:r>
    <w:r>
      <w:rPr>
        <w:rFonts w:hint="eastAsia" w:ascii="宋体" w:hAnsi="宋体"/>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670E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A26A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0CC3">
    <w:pPr>
      <w:pBdr>
        <w:bottom w:val="none" w:color="auto" w:sz="0" w:space="1"/>
      </w:pBdr>
      <w:jc w:val="right"/>
      <w:rPr>
        <w:rFonts w:hint="eastAsia" w:eastAsia="宋体"/>
        <w:lang w:eastAsia="zh-CN"/>
      </w:rPr>
    </w:pPr>
    <w:r>
      <w:rPr>
        <w:rFonts w:hint="eastAsia"/>
      </w:rPr>
      <w:t xml:space="preserve">  </w:t>
    </w:r>
    <w:r>
      <w:rPr>
        <w:rFonts w:hint="eastAsia"/>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03E1E"/>
    <w:multiLevelType w:val="singleLevel"/>
    <w:tmpl w:val="33303E1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14911"/>
    <w:rsid w:val="43614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wordWrap w:val="0"/>
      <w:topLinePunct/>
      <w:jc w:val="both"/>
    </w:pPr>
    <w:rPr>
      <w:rFonts w:ascii="宋体" w:hAnsi="Courier New" w:eastAsia="宋体" w:cs="Courier New"/>
      <w:kern w:val="2"/>
      <w:sz w:val="21"/>
      <w:szCs w:val="21"/>
      <w:lang w:val="en-US" w:eastAsia="zh-CN" w:bidi="ar-SA"/>
    </w:rPr>
  </w:style>
  <w:style w:type="paragraph" w:styleId="3">
    <w:name w:val="footer"/>
    <w:uiPriority w:val="0"/>
    <w:pPr>
      <w:widowControl w:val="0"/>
      <w:tabs>
        <w:tab w:val="center" w:pos="4153"/>
        <w:tab w:val="right" w:pos="8306"/>
      </w:tabs>
      <w:wordWrap w:val="0"/>
      <w:topLinePunct/>
      <w:snapToGrid w:val="0"/>
      <w:jc w:val="left"/>
    </w:pPr>
    <w:rPr>
      <w:rFonts w:ascii="宋体" w:hAnsi="宋体" w:eastAsia="宋体" w:cs="宋体"/>
      <w:kern w:val="2"/>
      <w:sz w:val="18"/>
      <w:szCs w:val="18"/>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uiPriority w:val="0"/>
  </w:style>
  <w:style w:type="character" w:customStyle="1" w:styleId="8">
    <w:name w:val="font71"/>
    <w:uiPriority w:val="0"/>
    <w:rPr>
      <w:rFonts w:ascii="宋体" w:hAnsi="宋体" w:eastAsia="宋体" w:cs="宋体"/>
      <w:b/>
      <w:bCs/>
      <w:color w:val="000000"/>
      <w:sz w:val="20"/>
      <w:szCs w:val="20"/>
      <w:u w:val="none"/>
    </w:rPr>
  </w:style>
  <w:style w:type="paragraph" w:customStyle="1" w:styleId="9">
    <w:name w:val="xl26"/>
    <w:uiPriority w:val="0"/>
    <w:pPr>
      <w:widowControl/>
      <w:wordWrap w:val="0"/>
      <w:topLinePunct/>
      <w:spacing w:before="100" w:beforeAutospacing="1" w:after="100" w:afterAutospacing="1"/>
      <w:jc w:val="left"/>
    </w:pPr>
    <w:rPr>
      <w:rFonts w:hint="eastAsia" w:ascii="仿宋_GB2312" w:hAnsi="宋体" w:eastAsia="仿宋_GB2312" w:cs="宋体"/>
      <w:kern w:val="0"/>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2026-03-18T02:11:00Z</dcterms:created>
  <dc:creator>Administrator</dc:creator>
  <cp:lastModifiedBy>Administrator</cp:lastModifiedBy>
  <dcterms:modified xsi:type="dcterms:W3CDTF">2026-03-18T02:16:02Z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2531E6E7ED64496EBF8883ABE6302196_11</vt:lpwstr>
  </property>
  <property fmtid="{D5CDD505-2E9C-101B-9397-08002B2CF9AE}" pid="4" name="KSOTemplateDocerSaveRecord">
    <vt:lpwstr>eyJoZGlkIjoiOWMyYzA1ZWFiY2YxYjZjMTVkMTFjM2FmMWE2MGUzM2IiLCJ1c2VySWQiOiIyNDQ4NTYwMTUifQ==</vt:lpwstr>
  </property>
</Properties>
</file>