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B132A">
      <w:pPr>
        <w:rPr>
          <w:rFonts w:hint="eastAsia"/>
        </w:rPr>
      </w:pPr>
      <w:r>
        <w:t>第一标包</w:t>
      </w:r>
    </w:p>
    <w:p w14:paraId="32A2C12C">
      <w:pPr>
        <w:rPr>
          <w:rFonts w:hint="eastAsia"/>
        </w:rPr>
      </w:pPr>
      <w:r>
        <w:drawing>
          <wp:inline distT="0" distB="0" distL="0" distR="0">
            <wp:extent cx="5486400" cy="203390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3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CBDCF"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yNmY1MDA4NThmZTBhNDA0ZTg0NTRhZTU3YjAyN2EifQ=="/>
  </w:docVars>
  <w:rsids>
    <w:rsidRoot w:val="00400220"/>
    <w:rsid w:val="00033D1F"/>
    <w:rsid w:val="000D0B9B"/>
    <w:rsid w:val="001A12B3"/>
    <w:rsid w:val="001B4F85"/>
    <w:rsid w:val="002E1397"/>
    <w:rsid w:val="003D3BD7"/>
    <w:rsid w:val="00400220"/>
    <w:rsid w:val="00447A4B"/>
    <w:rsid w:val="00560756"/>
    <w:rsid w:val="007679B3"/>
    <w:rsid w:val="008B0FCA"/>
    <w:rsid w:val="00D72301"/>
    <w:rsid w:val="00F93E9B"/>
    <w:rsid w:val="0A7C37F8"/>
    <w:rsid w:val="4A190151"/>
    <w:rsid w:val="77D4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</Words>
  <Characters>8</Characters>
  <Lines>1</Lines>
  <Paragraphs>1</Paragraphs>
  <TotalTime>25</TotalTime>
  <ScaleCrop>false</ScaleCrop>
  <LinksUpToDate>false</LinksUpToDate>
  <CharactersWithSpaces>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2022-04-19T00:58:00Z</dcterms:created>
  <dc:creator>河南省天问工程技术咨询有限公司:河南省天问工程技术咨询有限公司</dc:creator>
  <cp:lastModifiedBy>Administrator</cp:lastModifiedBy>
  <dcterms:modified xsi:type="dcterms:W3CDTF">2025-04-08T09:23:03Z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BF8A030D540946FEA7CB5C2DE7E7286C</vt:lpwstr>
  </property>
  <property fmtid="{D5CDD505-2E9C-101B-9397-08002B2CF9AE}" pid="4" name="KSOTemplateDocerSaveRecord">
    <vt:lpwstr>eyJoZGlkIjoiZTM0ZDcxNzM4OGEzMjcxMjQ5NWEwYzNiOTBmNzE2YmEifQ==</vt:lpwstr>
  </property>
</Properties>
</file>